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89" w:rsidRDefault="005F48A3" w:rsidP="005F48A3">
      <w:pPr>
        <w:pStyle w:val="1"/>
      </w:pPr>
      <w:r>
        <w:t>Основной вопрос философии</w:t>
      </w:r>
    </w:p>
    <w:p w:rsidR="005F48A3" w:rsidRDefault="005F48A3" w:rsidP="005F48A3">
      <w:r w:rsidRPr="005F48A3">
        <w:t>«Что первично, дух или материя?»</w:t>
      </w:r>
    </w:p>
    <w:p w:rsidR="005F48A3" w:rsidRDefault="005F48A3" w:rsidP="005F48A3">
      <w:r>
        <w:t>Онтология – изучает наиболее общие принципы бытия: «Что существует?». Объективная, физическая, субъективная, социальная и виртуальная реальность.</w:t>
      </w:r>
    </w:p>
    <w:p w:rsidR="005F48A3" w:rsidRDefault="005F48A3" w:rsidP="005F48A3">
      <w:r>
        <w:t>Эпистемология – теория познания: «П</w:t>
      </w:r>
      <w:r w:rsidRPr="005F48A3">
        <w:t>ознаваем ли</w:t>
      </w:r>
      <w:r>
        <w:t xml:space="preserve"> мир в принципе</w:t>
      </w:r>
      <w:r w:rsidRPr="005F48A3">
        <w:t>?</w:t>
      </w:r>
      <w:r>
        <w:t>»</w:t>
      </w:r>
    </w:p>
    <w:p w:rsidR="005F48A3" w:rsidRDefault="005F48A3" w:rsidP="005F48A3">
      <w:r w:rsidRPr="005F48A3">
        <w:t>Марксизм выделяет два основных варианта решения основного вопроса философии: материализм, при котором материя обладает приматом по отношению к сознанию и идеализм, при котором идея первична к материи.</w:t>
      </w:r>
    </w:p>
    <w:p w:rsidR="005F48A3" w:rsidRDefault="005F48A3" w:rsidP="005F48A3">
      <w:pPr>
        <w:pStyle w:val="1"/>
      </w:pPr>
      <w:r>
        <w:t>Философия древней Индии</w:t>
      </w:r>
    </w:p>
    <w:p w:rsidR="005F48A3" w:rsidRDefault="005F48A3" w:rsidP="005F48A3">
      <w:r>
        <w:t>Веды (15 в. до н.э.)</w:t>
      </w:r>
      <w:r w:rsidR="00AB2334">
        <w:t xml:space="preserve"> состоят из 4 </w:t>
      </w:r>
      <w:proofErr w:type="spellStart"/>
      <w:r w:rsidR="00AB2334">
        <w:t>самхитов</w:t>
      </w:r>
      <w:proofErr w:type="spellEnd"/>
      <w:r w:rsidR="00AB2334">
        <w:t xml:space="preserve"> (сборников мантр)</w:t>
      </w:r>
      <w:r>
        <w:t>:</w:t>
      </w:r>
    </w:p>
    <w:p w:rsidR="00AB2334" w:rsidRDefault="00AB2334" w:rsidP="00AB2334">
      <w:pPr>
        <w:pStyle w:val="a3"/>
        <w:numPr>
          <w:ilvl w:val="0"/>
          <w:numId w:val="16"/>
        </w:numPr>
      </w:pPr>
      <w:proofErr w:type="spellStart"/>
      <w:r w:rsidRPr="00AB2334">
        <w:t>Ригведа</w:t>
      </w:r>
      <w:proofErr w:type="spellEnd"/>
      <w:r>
        <w:t xml:space="preserve"> – гимны</w:t>
      </w:r>
    </w:p>
    <w:p w:rsidR="00AB2334" w:rsidRDefault="00AB2334" w:rsidP="00AB2334">
      <w:pPr>
        <w:pStyle w:val="a3"/>
        <w:numPr>
          <w:ilvl w:val="0"/>
          <w:numId w:val="16"/>
        </w:numPr>
      </w:pPr>
      <w:proofErr w:type="spellStart"/>
      <w:r w:rsidRPr="00AB2334">
        <w:t>Яджурведа</w:t>
      </w:r>
      <w:proofErr w:type="spellEnd"/>
      <w:r>
        <w:t xml:space="preserve"> – жертвенные формулы</w:t>
      </w:r>
    </w:p>
    <w:p w:rsidR="00AB2334" w:rsidRDefault="00AB2334" w:rsidP="00AB2334">
      <w:pPr>
        <w:pStyle w:val="a3"/>
        <w:numPr>
          <w:ilvl w:val="0"/>
          <w:numId w:val="16"/>
        </w:numPr>
      </w:pPr>
      <w:proofErr w:type="spellStart"/>
      <w:r w:rsidRPr="00AB2334">
        <w:t>Самаведа</w:t>
      </w:r>
      <w:proofErr w:type="spellEnd"/>
      <w:r>
        <w:t xml:space="preserve"> – песнопения</w:t>
      </w:r>
    </w:p>
    <w:p w:rsidR="00AB2334" w:rsidRDefault="00AB2334" w:rsidP="00AB2334">
      <w:pPr>
        <w:pStyle w:val="a3"/>
        <w:numPr>
          <w:ilvl w:val="0"/>
          <w:numId w:val="16"/>
        </w:numPr>
      </w:pPr>
      <w:proofErr w:type="spellStart"/>
      <w:r w:rsidRPr="00AB2334">
        <w:t>Атхарваведа</w:t>
      </w:r>
      <w:proofErr w:type="spellEnd"/>
      <w:r>
        <w:t xml:space="preserve"> – заклинания</w:t>
      </w:r>
    </w:p>
    <w:p w:rsidR="00AB2334" w:rsidRDefault="00AB2334" w:rsidP="00AB2334">
      <w:r>
        <w:t xml:space="preserve">Веды были написаны на санскрите. В </w:t>
      </w:r>
      <w:r w:rsidRPr="00AB2334">
        <w:t>~8</w:t>
      </w:r>
      <w:r>
        <w:t xml:space="preserve"> в. до н.э. были написаны комментарии к ведам:</w:t>
      </w:r>
    </w:p>
    <w:p w:rsidR="005F48A3" w:rsidRDefault="00AB2334" w:rsidP="00AB2334">
      <w:pPr>
        <w:pStyle w:val="a3"/>
        <w:numPr>
          <w:ilvl w:val="0"/>
          <w:numId w:val="19"/>
        </w:numPr>
      </w:pPr>
      <w:r>
        <w:t>Брахманы – ритуалы</w:t>
      </w:r>
    </w:p>
    <w:p w:rsidR="005F48A3" w:rsidRDefault="00AB2334" w:rsidP="00AB2334">
      <w:pPr>
        <w:pStyle w:val="a3"/>
        <w:numPr>
          <w:ilvl w:val="0"/>
          <w:numId w:val="19"/>
        </w:numPr>
      </w:pPr>
      <w:proofErr w:type="spellStart"/>
      <w:r>
        <w:t>Араньяки</w:t>
      </w:r>
      <w:proofErr w:type="spellEnd"/>
      <w:r>
        <w:t xml:space="preserve"> – образ жизни отшельников</w:t>
      </w:r>
    </w:p>
    <w:p w:rsidR="005F48A3" w:rsidRDefault="00AB2334" w:rsidP="00AB2334">
      <w:pPr>
        <w:pStyle w:val="a3"/>
        <w:numPr>
          <w:ilvl w:val="0"/>
          <w:numId w:val="19"/>
        </w:numPr>
      </w:pPr>
      <w:r>
        <w:t>Упанишады – философская часть, сборник сказаний</w:t>
      </w:r>
    </w:p>
    <w:p w:rsidR="005F48A3" w:rsidRDefault="005F48A3" w:rsidP="005F48A3">
      <w:r>
        <w:t>Варны (касты):</w:t>
      </w:r>
    </w:p>
    <w:p w:rsidR="005F48A3" w:rsidRDefault="005F48A3" w:rsidP="005F48A3">
      <w:pPr>
        <w:pStyle w:val="a3"/>
        <w:numPr>
          <w:ilvl w:val="0"/>
          <w:numId w:val="1"/>
        </w:numPr>
      </w:pPr>
      <w:r>
        <w:t>Брах</w:t>
      </w:r>
      <w:r w:rsidR="00DA71DE">
        <w:t>маны – жрецы</w:t>
      </w:r>
    </w:p>
    <w:p w:rsidR="005F48A3" w:rsidRDefault="005F48A3" w:rsidP="005F48A3">
      <w:pPr>
        <w:pStyle w:val="a3"/>
        <w:numPr>
          <w:ilvl w:val="0"/>
          <w:numId w:val="1"/>
        </w:numPr>
      </w:pPr>
      <w:r>
        <w:t>Кшатрии – воины</w:t>
      </w:r>
      <w:r w:rsidR="00C119BC">
        <w:t xml:space="preserve"> и руководители</w:t>
      </w:r>
    </w:p>
    <w:p w:rsidR="005F48A3" w:rsidRDefault="005F48A3" w:rsidP="005F48A3">
      <w:pPr>
        <w:pStyle w:val="a3"/>
        <w:numPr>
          <w:ilvl w:val="0"/>
          <w:numId w:val="1"/>
        </w:numPr>
      </w:pPr>
      <w:r>
        <w:t>Вайшьи – ремесленники и земледельцы</w:t>
      </w:r>
    </w:p>
    <w:p w:rsidR="005F48A3" w:rsidRDefault="005F48A3" w:rsidP="005F48A3">
      <w:pPr>
        <w:pStyle w:val="a3"/>
        <w:numPr>
          <w:ilvl w:val="0"/>
          <w:numId w:val="1"/>
        </w:numPr>
      </w:pPr>
      <w:r>
        <w:t>Шудры – чернорабочие</w:t>
      </w:r>
    </w:p>
    <w:p w:rsidR="00AB2334" w:rsidRDefault="00AB2334" w:rsidP="00AB2334">
      <w:r>
        <w:t>Доступ к религии имели только мужчины из 3 высших каст.</w:t>
      </w:r>
    </w:p>
    <w:p w:rsidR="00AB2334" w:rsidRDefault="00AB2334" w:rsidP="00AB2334">
      <w:pPr>
        <w:pStyle w:val="2"/>
      </w:pPr>
      <w:r>
        <w:t>Индуизм</w:t>
      </w:r>
    </w:p>
    <w:p w:rsidR="00AB2334" w:rsidRDefault="00AB2334" w:rsidP="00AB2334">
      <w:r>
        <w:t>Верховные боги: Брахма (создатель), Вишну (хранитель), Шива (разрушитель).</w:t>
      </w:r>
      <w:r w:rsidRPr="00AB2334">
        <w:t xml:space="preserve"> </w:t>
      </w:r>
    </w:p>
    <w:p w:rsidR="00AB2334" w:rsidRPr="00AB2334" w:rsidRDefault="00AB2334" w:rsidP="00AB2334">
      <w:r w:rsidRPr="00AB2334">
        <w:t xml:space="preserve">Рита – мировой ритм, порядок вещей, мировой закон бытия, универсальный космический закон, истина в широком смысле слова. </w:t>
      </w:r>
      <w:r>
        <w:t xml:space="preserve">Боги подчиняются </w:t>
      </w:r>
      <w:proofErr w:type="spellStart"/>
      <w:r>
        <w:t>рите</w:t>
      </w:r>
      <w:proofErr w:type="spellEnd"/>
      <w:r>
        <w:t>.</w:t>
      </w:r>
    </w:p>
    <w:p w:rsidR="00AB2334" w:rsidRDefault="00AB2334" w:rsidP="00AB2334">
      <w:r w:rsidRPr="00AB2334">
        <w:t>Дхарма –</w:t>
      </w:r>
      <w:r>
        <w:t xml:space="preserve"> философия и религия; </w:t>
      </w:r>
      <w:r w:rsidRPr="00AB2334">
        <w:t>моральный долг и путь к</w:t>
      </w:r>
      <w:r>
        <w:t>аждого благочестивого человека.</w:t>
      </w:r>
    </w:p>
    <w:p w:rsidR="00AB2334" w:rsidRDefault="00AB2334" w:rsidP="00AB2334">
      <w:r w:rsidRPr="00AB2334">
        <w:t>Карма – это закон причин</w:t>
      </w:r>
      <w:r>
        <w:t>ы и следствия, даже боги</w:t>
      </w:r>
      <w:r w:rsidRPr="00AB2334">
        <w:t xml:space="preserve"> зависят от кармы.</w:t>
      </w:r>
    </w:p>
    <w:p w:rsidR="00AB2334" w:rsidRDefault="00AB2334" w:rsidP="00AB2334">
      <w:r>
        <w:t xml:space="preserve">Майя – </w:t>
      </w:r>
      <w:r w:rsidRPr="00AB2334">
        <w:t>утверждение</w:t>
      </w:r>
      <w:r>
        <w:t xml:space="preserve"> о том,</w:t>
      </w:r>
      <w:r w:rsidRPr="00AB2334">
        <w:t xml:space="preserve"> что все, что окружает человека</w:t>
      </w:r>
      <w:r>
        <w:t>,</w:t>
      </w:r>
      <w:r w:rsidRPr="00AB2334">
        <w:t xml:space="preserve"> является лишь </w:t>
      </w:r>
      <w:r>
        <w:t xml:space="preserve">иллюзией. Неведение не позволяет человеку познавать «настоящий» мир. </w:t>
      </w:r>
      <w:r w:rsidRPr="00AB2334">
        <w:t xml:space="preserve">Цель буддиста – </w:t>
      </w:r>
      <w:r>
        <w:t>освободиться от неведения.</w:t>
      </w:r>
    </w:p>
    <w:p w:rsidR="00AB2334" w:rsidRPr="00AB2334" w:rsidRDefault="00AB2334" w:rsidP="00AB2334">
      <w:r>
        <w:t xml:space="preserve">Брахман – мировая энергия, энергия созидания. </w:t>
      </w:r>
      <w:r w:rsidRPr="00AB2334">
        <w:t xml:space="preserve">Атман – </w:t>
      </w:r>
      <w:r>
        <w:t>жизненная энергия каждого живого существа, «питается» от Брахмана.</w:t>
      </w:r>
    </w:p>
    <w:p w:rsidR="00AB2334" w:rsidRDefault="00AB2334" w:rsidP="00AB2334">
      <w:r>
        <w:t xml:space="preserve">Круг сансары – цикл перерождений человека. </w:t>
      </w:r>
      <w:r w:rsidRPr="00AB2334">
        <w:t>Акты реинкарнации происходят до тех пор, пока не достигается цель каждого индуиста – мокша. Мокша означает освобождение от мирского существования и начала пребывания в боге.</w:t>
      </w:r>
    </w:p>
    <w:p w:rsidR="00AB2334" w:rsidRDefault="00AB2334" w:rsidP="00AB2334">
      <w:r>
        <w:lastRenderedPageBreak/>
        <w:t>Пути достижения мокши:</w:t>
      </w:r>
    </w:p>
    <w:p w:rsidR="00AB2334" w:rsidRDefault="00AB2334" w:rsidP="00AB2334">
      <w:pPr>
        <w:pStyle w:val="a3"/>
        <w:numPr>
          <w:ilvl w:val="0"/>
          <w:numId w:val="20"/>
        </w:numPr>
      </w:pPr>
      <w:proofErr w:type="spellStart"/>
      <w:r>
        <w:t>Джняна-марга</w:t>
      </w:r>
      <w:proofErr w:type="spellEnd"/>
      <w:r>
        <w:t xml:space="preserve"> – </w:t>
      </w:r>
      <w:r w:rsidRPr="00AB2334">
        <w:t>"путь знаний"</w:t>
      </w:r>
      <w:r>
        <w:t xml:space="preserve"> (размышлений)</w:t>
      </w:r>
    </w:p>
    <w:p w:rsidR="00AB2334" w:rsidRDefault="00AB2334" w:rsidP="00AB2334">
      <w:pPr>
        <w:pStyle w:val="a3"/>
        <w:numPr>
          <w:ilvl w:val="0"/>
          <w:numId w:val="20"/>
        </w:numPr>
      </w:pPr>
      <w:r>
        <w:t>Карма-</w:t>
      </w:r>
      <w:proofErr w:type="spellStart"/>
      <w:r>
        <w:t>марга</w:t>
      </w:r>
      <w:proofErr w:type="spellEnd"/>
      <w:r>
        <w:t xml:space="preserve"> – </w:t>
      </w:r>
      <w:r w:rsidRPr="00AB2334">
        <w:t>"путь деяний"</w:t>
      </w:r>
      <w:r>
        <w:t xml:space="preserve"> (следование карме)</w:t>
      </w:r>
    </w:p>
    <w:p w:rsidR="00AB2334" w:rsidRDefault="00AB2334" w:rsidP="00AB2334">
      <w:pPr>
        <w:pStyle w:val="a3"/>
        <w:numPr>
          <w:ilvl w:val="0"/>
          <w:numId w:val="20"/>
        </w:numPr>
      </w:pPr>
      <w:proofErr w:type="spellStart"/>
      <w:r>
        <w:t>Бхакти-марга</w:t>
      </w:r>
      <w:proofErr w:type="spellEnd"/>
      <w:r>
        <w:t xml:space="preserve"> – </w:t>
      </w:r>
      <w:r w:rsidRPr="00AB2334">
        <w:t>путь всепоглощающей преданности своему богу</w:t>
      </w:r>
    </w:p>
    <w:p w:rsidR="00AB2334" w:rsidRPr="00AB2334" w:rsidRDefault="00AB2334" w:rsidP="00AB2334">
      <w:r>
        <w:t>В</w:t>
      </w:r>
      <w:r w:rsidRPr="00AB2334">
        <w:t xml:space="preserve">сё в мире происходит по причине </w:t>
      </w:r>
      <w:r>
        <w:t xml:space="preserve">взаимодействия </w:t>
      </w:r>
      <w:proofErr w:type="spellStart"/>
      <w:r>
        <w:t>пуруши</w:t>
      </w:r>
      <w:proofErr w:type="spellEnd"/>
      <w:r>
        <w:t xml:space="preserve"> (</w:t>
      </w:r>
      <w:r w:rsidRPr="00AB2334">
        <w:t xml:space="preserve">души) и </w:t>
      </w:r>
      <w:proofErr w:type="spellStart"/>
      <w:r w:rsidRPr="00AB2334">
        <w:t>пракри</w:t>
      </w:r>
      <w:r>
        <w:t>ти</w:t>
      </w:r>
      <w:proofErr w:type="spellEnd"/>
      <w:r>
        <w:t xml:space="preserve"> (материи</w:t>
      </w:r>
      <w:r w:rsidRPr="00AB2334">
        <w:t xml:space="preserve">, энергии). </w:t>
      </w:r>
    </w:p>
    <w:p w:rsidR="005F48A3" w:rsidRDefault="005F48A3" w:rsidP="005F48A3">
      <w:r>
        <w:t>В 6 веке до н.э. – разделение на школы:</w:t>
      </w:r>
    </w:p>
    <w:p w:rsidR="005F48A3" w:rsidRDefault="005F48A3" w:rsidP="005F48A3">
      <w:pPr>
        <w:pStyle w:val="a3"/>
        <w:numPr>
          <w:ilvl w:val="0"/>
          <w:numId w:val="3"/>
        </w:numPr>
      </w:pPr>
      <w:r>
        <w:t>Ортодоксальные (в соответствие с ведами):</w:t>
      </w:r>
    </w:p>
    <w:p w:rsidR="005F48A3" w:rsidRDefault="005F48A3" w:rsidP="005F48A3">
      <w:pPr>
        <w:pStyle w:val="a3"/>
        <w:numPr>
          <w:ilvl w:val="1"/>
          <w:numId w:val="3"/>
        </w:numPr>
      </w:pPr>
      <w:r>
        <w:t xml:space="preserve">Веданта – </w:t>
      </w:r>
      <w:r w:rsidRPr="005F48A3">
        <w:t>нет ничего, кроме бога, все остальное лишь иллюзия</w:t>
      </w:r>
    </w:p>
    <w:p w:rsidR="005F48A3" w:rsidRDefault="005F48A3" w:rsidP="005F48A3">
      <w:pPr>
        <w:pStyle w:val="a3"/>
        <w:numPr>
          <w:ilvl w:val="1"/>
          <w:numId w:val="3"/>
        </w:numPr>
      </w:pPr>
      <w:proofErr w:type="spellStart"/>
      <w:r>
        <w:t>Санхья</w:t>
      </w:r>
      <w:proofErr w:type="spellEnd"/>
      <w:r>
        <w:t xml:space="preserve"> – материя смертна, душа бессмертна</w:t>
      </w:r>
    </w:p>
    <w:p w:rsidR="005F48A3" w:rsidRDefault="005F48A3" w:rsidP="005F48A3">
      <w:pPr>
        <w:pStyle w:val="a3"/>
        <w:numPr>
          <w:ilvl w:val="1"/>
          <w:numId w:val="3"/>
        </w:numPr>
      </w:pPr>
      <w:proofErr w:type="spellStart"/>
      <w:r>
        <w:t>Ньяя</w:t>
      </w:r>
      <w:proofErr w:type="spellEnd"/>
      <w:r>
        <w:t xml:space="preserve"> – </w:t>
      </w:r>
      <w:r w:rsidRPr="005F48A3">
        <w:t>вывод из ощущения, аналогии и свидетельства окружающих</w:t>
      </w:r>
    </w:p>
    <w:p w:rsidR="005F48A3" w:rsidRDefault="005F48A3" w:rsidP="005F48A3">
      <w:pPr>
        <w:pStyle w:val="a3"/>
        <w:numPr>
          <w:ilvl w:val="1"/>
          <w:numId w:val="3"/>
        </w:numPr>
      </w:pPr>
      <w:r w:rsidRPr="005F48A3">
        <w:t>Миманса</w:t>
      </w:r>
      <w:r>
        <w:t xml:space="preserve"> – </w:t>
      </w:r>
      <w:r w:rsidRPr="005F48A3">
        <w:t>признает духовное и материальное существование</w:t>
      </w:r>
    </w:p>
    <w:p w:rsidR="005F48A3" w:rsidRDefault="005F48A3" w:rsidP="005F48A3">
      <w:pPr>
        <w:pStyle w:val="a3"/>
        <w:numPr>
          <w:ilvl w:val="1"/>
          <w:numId w:val="3"/>
        </w:numPr>
      </w:pPr>
      <w:proofErr w:type="spellStart"/>
      <w:r w:rsidRPr="005F48A3">
        <w:t>Вайшешика</w:t>
      </w:r>
      <w:proofErr w:type="spellEnd"/>
      <w:r>
        <w:t xml:space="preserve"> – каждая частичка материи управляется богом</w:t>
      </w:r>
    </w:p>
    <w:p w:rsidR="005F48A3" w:rsidRDefault="005F48A3" w:rsidP="005F48A3">
      <w:pPr>
        <w:pStyle w:val="a3"/>
        <w:numPr>
          <w:ilvl w:val="1"/>
          <w:numId w:val="3"/>
        </w:numPr>
      </w:pPr>
      <w:r>
        <w:t xml:space="preserve">Йога – школа </w:t>
      </w:r>
      <w:r w:rsidRPr="005F48A3">
        <w:t>бесстрастия, созерцания и отрешенности от материального</w:t>
      </w:r>
    </w:p>
    <w:p w:rsidR="005F48A3" w:rsidRDefault="005F48A3" w:rsidP="005F48A3">
      <w:pPr>
        <w:pStyle w:val="a3"/>
        <w:numPr>
          <w:ilvl w:val="0"/>
          <w:numId w:val="3"/>
        </w:numPr>
      </w:pPr>
      <w:r>
        <w:t>Неортодоксальные:</w:t>
      </w:r>
    </w:p>
    <w:p w:rsidR="005F48A3" w:rsidRDefault="005F48A3" w:rsidP="005F48A3">
      <w:pPr>
        <w:pStyle w:val="a3"/>
        <w:numPr>
          <w:ilvl w:val="1"/>
          <w:numId w:val="3"/>
        </w:numPr>
      </w:pPr>
      <w:r>
        <w:t>Буддизм – путь к нирване, просветлению, состоянию абсолютного покоя</w:t>
      </w:r>
    </w:p>
    <w:p w:rsidR="005F48A3" w:rsidRDefault="005F48A3" w:rsidP="005F48A3">
      <w:pPr>
        <w:pStyle w:val="a3"/>
        <w:numPr>
          <w:ilvl w:val="1"/>
          <w:numId w:val="3"/>
        </w:numPr>
      </w:pPr>
      <w:proofErr w:type="spellStart"/>
      <w:r w:rsidRPr="005F48A3">
        <w:t>Чарвака</w:t>
      </w:r>
      <w:proofErr w:type="spellEnd"/>
      <w:r>
        <w:t xml:space="preserve"> – «всё – материя». 4 стихии</w:t>
      </w:r>
    </w:p>
    <w:p w:rsidR="005F48A3" w:rsidRDefault="005F48A3" w:rsidP="005F48A3">
      <w:pPr>
        <w:pStyle w:val="a3"/>
        <w:numPr>
          <w:ilvl w:val="1"/>
          <w:numId w:val="3"/>
        </w:numPr>
      </w:pPr>
      <w:r w:rsidRPr="005F48A3">
        <w:t>Джайнизм</w:t>
      </w:r>
      <w:r>
        <w:t xml:space="preserve"> – отказ от низменных страстей,</w:t>
      </w:r>
      <w:r w:rsidRPr="005F48A3">
        <w:t xml:space="preserve"> полный аскетизм и посл</w:t>
      </w:r>
      <w:r>
        <w:t>ушание учителю</w:t>
      </w:r>
    </w:p>
    <w:p w:rsidR="00481167" w:rsidRDefault="00481167" w:rsidP="00481167">
      <w:pPr>
        <w:pStyle w:val="2"/>
      </w:pPr>
      <w:r>
        <w:t>Буддизм</w:t>
      </w:r>
    </w:p>
    <w:p w:rsidR="00AB2334" w:rsidRDefault="005F48A3" w:rsidP="005F48A3">
      <w:r>
        <w:t>Буддизм (Тибет, 5-6 вв. до н.э.) – религия совершенс</w:t>
      </w:r>
      <w:r w:rsidR="00AB2334">
        <w:t>твования человеческой личности.</w:t>
      </w:r>
    </w:p>
    <w:p w:rsidR="00AB2334" w:rsidRDefault="005F48A3" w:rsidP="005F48A3">
      <w:r>
        <w:t xml:space="preserve">Человек </w:t>
      </w:r>
      <w:r w:rsidR="00AB2334">
        <w:t xml:space="preserve">непрерывно </w:t>
      </w:r>
      <w:r>
        <w:t>испытывает страдание</w:t>
      </w:r>
      <w:r w:rsidR="00AB2334">
        <w:t xml:space="preserve"> (сансара)</w:t>
      </w:r>
      <w:r>
        <w:t xml:space="preserve">, связанное с </w:t>
      </w:r>
      <w:r w:rsidR="00AB2334">
        <w:t xml:space="preserve">бесконечным циклом рождения и смерти, а также с </w:t>
      </w:r>
      <w:r>
        <w:t>неисполненными желаниями</w:t>
      </w:r>
      <w:r w:rsidR="00AB2334">
        <w:t>.</w:t>
      </w:r>
    </w:p>
    <w:p w:rsidR="005F48A3" w:rsidRDefault="00AB2334" w:rsidP="005F48A3">
      <w:r>
        <w:t>Для освобождения от сансары (нирвана) надо следовать Срединному пути. Следует отказаться от излишеств, но и не заниматься аскетизмом.</w:t>
      </w:r>
      <w:r w:rsidR="00B518AC">
        <w:t xml:space="preserve"> </w:t>
      </w:r>
      <w:r>
        <w:t xml:space="preserve">8 </w:t>
      </w:r>
      <w:r w:rsidR="00B518AC">
        <w:t>ступеней</w:t>
      </w:r>
      <w:r>
        <w:t>:</w:t>
      </w:r>
    </w:p>
    <w:p w:rsidR="005F48A3" w:rsidRDefault="00B518AC" w:rsidP="005F48A3">
      <w:pPr>
        <w:pStyle w:val="a3"/>
        <w:numPr>
          <w:ilvl w:val="0"/>
          <w:numId w:val="15"/>
        </w:numPr>
      </w:pPr>
      <w:r>
        <w:t>Правильное</w:t>
      </w:r>
      <w:r w:rsidR="00481167">
        <w:t xml:space="preserve"> воззрение</w:t>
      </w:r>
    </w:p>
    <w:p w:rsidR="005F48A3" w:rsidRDefault="00B518AC" w:rsidP="005F48A3">
      <w:pPr>
        <w:pStyle w:val="a3"/>
        <w:numPr>
          <w:ilvl w:val="0"/>
          <w:numId w:val="15"/>
        </w:numPr>
      </w:pPr>
      <w:r>
        <w:t>Правильное</w:t>
      </w:r>
      <w:r w:rsidR="00481167">
        <w:t xml:space="preserve"> намерение – </w:t>
      </w:r>
      <w:r w:rsidR="005F48A3">
        <w:t>не пить, не курить, …</w:t>
      </w:r>
    </w:p>
    <w:p w:rsidR="005F48A3" w:rsidRDefault="00B518AC" w:rsidP="005F48A3">
      <w:pPr>
        <w:pStyle w:val="a3"/>
        <w:numPr>
          <w:ilvl w:val="0"/>
          <w:numId w:val="15"/>
        </w:numPr>
      </w:pPr>
      <w:r>
        <w:t>Правильная</w:t>
      </w:r>
      <w:r w:rsidR="00481167">
        <w:t xml:space="preserve"> речь – </w:t>
      </w:r>
      <w:r w:rsidR="005F48A3">
        <w:t>не лгать, не грубить, …</w:t>
      </w:r>
    </w:p>
    <w:p w:rsidR="005F48A3" w:rsidRDefault="00B518AC" w:rsidP="005F48A3">
      <w:pPr>
        <w:pStyle w:val="a3"/>
        <w:numPr>
          <w:ilvl w:val="0"/>
          <w:numId w:val="15"/>
        </w:numPr>
      </w:pPr>
      <w:r>
        <w:t>Правильные</w:t>
      </w:r>
      <w:r w:rsidR="00481167">
        <w:t xml:space="preserve"> поступки (человеколюбие)</w:t>
      </w:r>
    </w:p>
    <w:p w:rsidR="005F48A3" w:rsidRDefault="00B518AC" w:rsidP="005F48A3">
      <w:pPr>
        <w:pStyle w:val="a3"/>
        <w:numPr>
          <w:ilvl w:val="0"/>
          <w:numId w:val="15"/>
        </w:numPr>
      </w:pPr>
      <w:r>
        <w:t>Правиль</w:t>
      </w:r>
      <w:r w:rsidR="00481167">
        <w:t>ный</w:t>
      </w:r>
      <w:r w:rsidR="005F48A3">
        <w:t xml:space="preserve"> образ жизни: жить честно</w:t>
      </w:r>
    </w:p>
    <w:p w:rsidR="005F48A3" w:rsidRDefault="00B518AC" w:rsidP="005F48A3">
      <w:pPr>
        <w:pStyle w:val="a3"/>
        <w:numPr>
          <w:ilvl w:val="0"/>
          <w:numId w:val="15"/>
        </w:numPr>
      </w:pPr>
      <w:r>
        <w:t>Правиль</w:t>
      </w:r>
      <w:r w:rsidR="00481167">
        <w:t>ное усердие</w:t>
      </w:r>
      <w:r w:rsidR="005F48A3">
        <w:t>: отказ от всего вредного, постоянно обновлять свое внутреннее «Я»</w:t>
      </w:r>
    </w:p>
    <w:p w:rsidR="005F48A3" w:rsidRDefault="00B518AC" w:rsidP="005F48A3">
      <w:pPr>
        <w:pStyle w:val="a3"/>
        <w:numPr>
          <w:ilvl w:val="0"/>
          <w:numId w:val="15"/>
        </w:numPr>
      </w:pPr>
      <w:r>
        <w:t>Правиль</w:t>
      </w:r>
      <w:r w:rsidR="00481167">
        <w:t>ное мышление</w:t>
      </w:r>
      <w:r w:rsidR="005F48A3">
        <w:t>: отдавать предпочтение духовному, а всё материальное отодвинуть на второй план</w:t>
      </w:r>
    </w:p>
    <w:p w:rsidR="00481167" w:rsidRDefault="00B518AC" w:rsidP="00481167">
      <w:pPr>
        <w:pStyle w:val="a3"/>
        <w:numPr>
          <w:ilvl w:val="0"/>
          <w:numId w:val="15"/>
        </w:numPr>
      </w:pPr>
      <w:r>
        <w:t>Правиль</w:t>
      </w:r>
      <w:r w:rsidR="00481167">
        <w:t>ное сосредоточение: непрерывное</w:t>
      </w:r>
      <w:r w:rsidR="005F48A3">
        <w:t xml:space="preserve"> самосовершенствование, не</w:t>
      </w:r>
      <w:r w:rsidR="00481167">
        <w:t>возмутимые размышления</w:t>
      </w:r>
    </w:p>
    <w:p w:rsidR="00481167" w:rsidRDefault="00481167" w:rsidP="00481167">
      <w:r>
        <w:t>Результат Срединного пути –</w:t>
      </w:r>
      <w:r w:rsidR="00AB2334">
        <w:t xml:space="preserve"> мокша, слияние с богом</w:t>
      </w:r>
      <w:r>
        <w:t>.</w:t>
      </w:r>
    </w:p>
    <w:p w:rsidR="00AB2334" w:rsidRDefault="00AB2334" w:rsidP="00481167">
      <w:r w:rsidRPr="00AB2334">
        <w:t>Будда Шакьямуни</w:t>
      </w:r>
      <w:r>
        <w:t xml:space="preserve"> («Пробудившийся из г. </w:t>
      </w:r>
      <w:proofErr w:type="spellStart"/>
      <w:r>
        <w:t>Шакья</w:t>
      </w:r>
      <w:proofErr w:type="spellEnd"/>
      <w:r>
        <w:t>»; при жизни</w:t>
      </w:r>
      <w:r w:rsidRPr="00AB2334">
        <w:t xml:space="preserve"> </w:t>
      </w:r>
      <w:r>
        <w:t>Сиддхартха Гаутама) – основатель буддизма. По легенде, он родился во дворце богатой семьи. Предсказатель заявил, что он станет либо великим царём, либо великим святым. Отец 29 лет ограждал его от знаний о страданиях. На 29 год Гаутама увидел «четыре зрелища»</w:t>
      </w:r>
      <w:r w:rsidRPr="00AB2334">
        <w:t>: нищего старика, больного человека, разлагающийся труп и отшельника</w:t>
      </w:r>
      <w:r>
        <w:t>. Тогда он отправился на поиски пути освобождения от страданий.</w:t>
      </w:r>
    </w:p>
    <w:p w:rsidR="00AB2334" w:rsidRDefault="00AB2334" w:rsidP="00481167">
      <w:r>
        <w:t>6 лет он вёл аскетичный образ жизни: медитировал, ограничивал себя во всём, занимался самоистязанием, доводя себя до полусмерти. Потом он понял, что этот путь не ведёт к пониманию.</w:t>
      </w:r>
    </w:p>
    <w:p w:rsidR="00AB2334" w:rsidRDefault="00AB2334" w:rsidP="00481167">
      <w:r>
        <w:lastRenderedPageBreak/>
        <w:t>Сиддхартха достиг пробуждения (</w:t>
      </w:r>
      <w:proofErr w:type="spellStart"/>
      <w:r>
        <w:t>бодхи</w:t>
      </w:r>
      <w:proofErr w:type="spellEnd"/>
      <w:r>
        <w:t>) после 49 дней медитаций под фикусовым деревом. К нему пришло осознание Срединного пути.</w:t>
      </w:r>
    </w:p>
    <w:p w:rsidR="005F48A3" w:rsidRDefault="005F48A3" w:rsidP="005F48A3">
      <w:pPr>
        <w:pStyle w:val="1"/>
      </w:pPr>
      <w:r>
        <w:t>Философия древнего Китая</w:t>
      </w:r>
    </w:p>
    <w:p w:rsidR="005F48A3" w:rsidRDefault="005F48A3" w:rsidP="005F48A3">
      <w:r w:rsidRPr="005F48A3">
        <w:t xml:space="preserve">Вселенная триедина – небо-земля-человек. Вселенная состоит из жизненной энергии </w:t>
      </w:r>
      <w:proofErr w:type="spellStart"/>
      <w:r w:rsidRPr="005F48A3">
        <w:t>цы</w:t>
      </w:r>
      <w:proofErr w:type="spellEnd"/>
      <w:r w:rsidRPr="005F48A3">
        <w:t xml:space="preserve">. Инь и </w:t>
      </w:r>
      <w:proofErr w:type="spellStart"/>
      <w:r w:rsidRPr="005F48A3">
        <w:t>ян</w:t>
      </w:r>
      <w:proofErr w:type="spellEnd"/>
      <w:r w:rsidRPr="005F48A3">
        <w:t xml:space="preserve"> – основные составляющие </w:t>
      </w:r>
      <w:proofErr w:type="spellStart"/>
      <w:r w:rsidRPr="005F48A3">
        <w:t>цы</w:t>
      </w:r>
      <w:proofErr w:type="spellEnd"/>
      <w:r w:rsidRPr="005F48A3">
        <w:t xml:space="preserve">. </w:t>
      </w:r>
      <w:r>
        <w:t>В центре квадратной Земли находит</w:t>
      </w:r>
      <w:r w:rsidRPr="005F48A3">
        <w:t>ся Китай.</w:t>
      </w:r>
    </w:p>
    <w:p w:rsidR="005F48A3" w:rsidRDefault="005F48A3" w:rsidP="005F48A3">
      <w:r>
        <w:t>Древнекитайская философия возникла в 8 в. до н.э. Книга перемен – книга предсказаний. Из книги перемен случайным образом выбирались изречения и как-то истолковывались. Идея: вся жизнь – перемены, и завтра каждому может «выпасть» что угодно. Сама манера записи книги перемен несла философский смысл: схожие сочетания букв (1-6 прерывистых тире) означали разные вещи.</w:t>
      </w:r>
    </w:p>
    <w:p w:rsidR="005F48A3" w:rsidRDefault="005F48A3" w:rsidP="005F48A3">
      <w:pPr>
        <w:pStyle w:val="2"/>
      </w:pPr>
      <w:r>
        <w:t>Даосизм</w:t>
      </w:r>
    </w:p>
    <w:p w:rsidR="005F48A3" w:rsidRDefault="005F48A3" w:rsidP="005F48A3">
      <w:r>
        <w:t>Первым китайским философом был Лао-Цзы, «учитель с лицом ребёнка», работал начальником архива. Главная книга – Дао де дзинь, «книга о пути и добродетели».</w:t>
      </w:r>
    </w:p>
    <w:p w:rsidR="0071076D" w:rsidRDefault="0071076D" w:rsidP="0071076D">
      <w:r>
        <w:t>Дао – это:</w:t>
      </w:r>
    </w:p>
    <w:p w:rsidR="0071076D" w:rsidRDefault="0071076D" w:rsidP="0071076D">
      <w:pPr>
        <w:pStyle w:val="a3"/>
        <w:numPr>
          <w:ilvl w:val="0"/>
          <w:numId w:val="21"/>
        </w:numPr>
      </w:pPr>
      <w:r>
        <w:t>П</w:t>
      </w:r>
      <w:r>
        <w:t>у</w:t>
      </w:r>
      <w:r>
        <w:t>ть, по которому</w:t>
      </w:r>
      <w:r>
        <w:t xml:space="preserve"> должны идти человек и природа, универсальный мировой закон, обе</w:t>
      </w:r>
      <w:r>
        <w:t>спечивающий существование мира</w:t>
      </w:r>
    </w:p>
    <w:p w:rsidR="0071076D" w:rsidRDefault="0071076D" w:rsidP="0071076D">
      <w:pPr>
        <w:pStyle w:val="a3"/>
        <w:numPr>
          <w:ilvl w:val="0"/>
          <w:numId w:val="21"/>
        </w:numPr>
      </w:pPr>
      <w:r>
        <w:t>С</w:t>
      </w:r>
      <w:r>
        <w:t>убстанция, от которой произошел весь мир, первоначало, которое представляло соб</w:t>
      </w:r>
      <w:r>
        <w:t>ой энергетически емкую пустоту</w:t>
      </w:r>
    </w:p>
    <w:p w:rsidR="0071076D" w:rsidRDefault="0071076D" w:rsidP="0071076D">
      <w:r>
        <w:t>Дэ – это:</w:t>
      </w:r>
    </w:p>
    <w:p w:rsidR="0071076D" w:rsidRDefault="0071076D" w:rsidP="0071076D">
      <w:pPr>
        <w:pStyle w:val="a3"/>
        <w:numPr>
          <w:ilvl w:val="0"/>
          <w:numId w:val="22"/>
        </w:numPr>
      </w:pPr>
      <w:r>
        <w:t>Б</w:t>
      </w:r>
      <w:r>
        <w:t>лагодать, исходящ</w:t>
      </w:r>
      <w:r>
        <w:t>ая свыше</w:t>
      </w:r>
    </w:p>
    <w:p w:rsidR="0071076D" w:rsidRDefault="0071076D" w:rsidP="0071076D">
      <w:pPr>
        <w:pStyle w:val="a3"/>
        <w:numPr>
          <w:ilvl w:val="0"/>
          <w:numId w:val="22"/>
        </w:numPr>
      </w:pPr>
      <w:r>
        <w:t>Энергия, благодаря которой первоначало Дао</w:t>
      </w:r>
      <w:r>
        <w:t xml:space="preserve"> п</w:t>
      </w:r>
      <w:r>
        <w:t>реобразовалось в окружающий мир</w:t>
      </w:r>
    </w:p>
    <w:p w:rsidR="0071076D" w:rsidRDefault="0071076D" w:rsidP="0071076D">
      <w:r>
        <w:t>Основные идеи:</w:t>
      </w:r>
    </w:p>
    <w:p w:rsidR="0071076D" w:rsidRDefault="0071076D" w:rsidP="0071076D">
      <w:pPr>
        <w:pStyle w:val="a3"/>
        <w:numPr>
          <w:ilvl w:val="0"/>
          <w:numId w:val="23"/>
        </w:numPr>
      </w:pPr>
      <w:r>
        <w:t>Всё</w:t>
      </w:r>
      <w:r>
        <w:t xml:space="preserve"> в мире взаимосвязано</w:t>
      </w:r>
    </w:p>
    <w:p w:rsidR="0071076D" w:rsidRDefault="0071076D" w:rsidP="0071076D">
      <w:pPr>
        <w:pStyle w:val="a3"/>
        <w:numPr>
          <w:ilvl w:val="0"/>
          <w:numId w:val="23"/>
        </w:numPr>
      </w:pPr>
      <w:r>
        <w:t>Круговорот</w:t>
      </w:r>
      <w:r>
        <w:t xml:space="preserve"> материи в природе</w:t>
      </w:r>
      <w:r>
        <w:t>, проходящий через землю.</w:t>
      </w:r>
      <w:r>
        <w:t xml:space="preserve"> </w:t>
      </w:r>
      <w:r>
        <w:t>Сегодняшний человек вчера был во</w:t>
      </w:r>
      <w:r>
        <w:t>площен в виде иных форм</w:t>
      </w:r>
      <w:r>
        <w:t xml:space="preserve"> — камня, дерева,</w:t>
      </w:r>
      <w:r>
        <w:t xml:space="preserve"> животных, и после смерти то, из чего состоял человек, </w:t>
      </w:r>
      <w:r>
        <w:t>образует иные</w:t>
      </w:r>
      <w:r>
        <w:t xml:space="preserve"> форм</w:t>
      </w:r>
      <w:r>
        <w:t>ы жизни или явлений природы.</w:t>
      </w:r>
    </w:p>
    <w:p w:rsidR="0071076D" w:rsidRDefault="0071076D" w:rsidP="0071076D">
      <w:pPr>
        <w:pStyle w:val="a3"/>
        <w:numPr>
          <w:ilvl w:val="0"/>
          <w:numId w:val="23"/>
        </w:numPr>
      </w:pPr>
      <w:r>
        <w:t>Законы природы</w:t>
      </w:r>
      <w:r>
        <w:t xml:space="preserve"> незыблемы</w:t>
      </w:r>
      <w:r>
        <w:t>, поэтому</w:t>
      </w:r>
      <w:r>
        <w:t xml:space="preserve"> главный п</w:t>
      </w:r>
      <w:r>
        <w:t xml:space="preserve">ринцип жизни — </w:t>
      </w:r>
      <w:proofErr w:type="spellStart"/>
      <w:r>
        <w:t>недеяние</w:t>
      </w:r>
      <w:proofErr w:type="spellEnd"/>
      <w:r>
        <w:t xml:space="preserve"> ("у-</w:t>
      </w:r>
      <w:proofErr w:type="spellStart"/>
      <w:r>
        <w:t>вэй</w:t>
      </w:r>
      <w:proofErr w:type="spellEnd"/>
      <w:r>
        <w:t>").</w:t>
      </w:r>
    </w:p>
    <w:p w:rsidR="0071076D" w:rsidRDefault="0071076D" w:rsidP="0071076D">
      <w:pPr>
        <w:pStyle w:val="a3"/>
        <w:numPr>
          <w:ilvl w:val="0"/>
          <w:numId w:val="23"/>
        </w:numPr>
      </w:pPr>
      <w:r>
        <w:t>О</w:t>
      </w:r>
      <w:r>
        <w:t>соба императора священн</w:t>
      </w:r>
      <w:r>
        <w:t xml:space="preserve">а, только император имеет духовный контакт с </w:t>
      </w:r>
      <w:r>
        <w:t>высшими силами; через л</w:t>
      </w:r>
      <w:r>
        <w:t>ичность императора на человечество сходит благодать Дэ; чем ближе человек к императору, тем больше Дэ перейдёт к нему.</w:t>
      </w:r>
    </w:p>
    <w:p w:rsidR="0071076D" w:rsidRPr="0071076D" w:rsidRDefault="0071076D" w:rsidP="0071076D">
      <w:pPr>
        <w:pStyle w:val="a3"/>
        <w:numPr>
          <w:ilvl w:val="0"/>
          <w:numId w:val="23"/>
        </w:numPr>
      </w:pPr>
      <w:r w:rsidRPr="0071076D">
        <w:t>Путь к счастью, познанию истины — освобождение от желаний и страстей.</w:t>
      </w:r>
    </w:p>
    <w:p w:rsidR="0071076D" w:rsidRDefault="0071076D" w:rsidP="0071076D">
      <w:pPr>
        <w:pStyle w:val="a3"/>
        <w:numPr>
          <w:ilvl w:val="0"/>
          <w:numId w:val="23"/>
        </w:numPr>
      </w:pPr>
      <w:r>
        <w:t>Познать Дао</w:t>
      </w:r>
      <w:r>
        <w:t xml:space="preserve"> и получит</w:t>
      </w:r>
      <w:r>
        <w:t>ь Дэ можно лишь при слиянии с Дао (т.е. следовании пути Дао)</w:t>
      </w:r>
      <w:r>
        <w:t xml:space="preserve">, </w:t>
      </w:r>
      <w:r>
        <w:t xml:space="preserve">а также </w:t>
      </w:r>
      <w:r>
        <w:t>послушан</w:t>
      </w:r>
      <w:r>
        <w:t>ии императору и близости к нему.</w:t>
      </w:r>
    </w:p>
    <w:p w:rsidR="005F48A3" w:rsidRDefault="005F48A3" w:rsidP="005F48A3">
      <w:pPr>
        <w:pStyle w:val="2"/>
      </w:pPr>
      <w:r>
        <w:t>Конфуцианство</w:t>
      </w:r>
    </w:p>
    <w:p w:rsidR="005F48A3" w:rsidRDefault="005F48A3" w:rsidP="005F48A3">
      <w:r w:rsidRPr="005F48A3">
        <w:t>Конфуций – чиновни</w:t>
      </w:r>
      <w:r>
        <w:t>к при императорском дворце (5-6 вв.</w:t>
      </w:r>
      <w:r w:rsidRPr="005F48A3">
        <w:t xml:space="preserve"> до н.э</w:t>
      </w:r>
      <w:r>
        <w:t>.</w:t>
      </w:r>
      <w:r w:rsidRPr="005F48A3">
        <w:t xml:space="preserve">). </w:t>
      </w:r>
      <w:r>
        <w:t>Написал огромное количество назиданий.</w:t>
      </w:r>
    </w:p>
    <w:p w:rsidR="005F48A3" w:rsidRDefault="005F48A3" w:rsidP="005F48A3">
      <w:r>
        <w:t>У членов общества должно присутствовать чувство единства, принадлежности к семье, городу, государству. В основе развития общества лежат традиции, обряды, церемонии.</w:t>
      </w:r>
    </w:p>
    <w:p w:rsidR="005F48A3" w:rsidRDefault="005F48A3" w:rsidP="005F48A3">
      <w:r>
        <w:t>Принципы:</w:t>
      </w:r>
    </w:p>
    <w:p w:rsidR="005F48A3" w:rsidRDefault="005F48A3" w:rsidP="005F48A3">
      <w:pPr>
        <w:pStyle w:val="a3"/>
        <w:numPr>
          <w:ilvl w:val="0"/>
          <w:numId w:val="7"/>
        </w:numPr>
      </w:pPr>
      <w:r>
        <w:t>Принцип перемен: приспособление, самосовершенствование</w:t>
      </w:r>
    </w:p>
    <w:p w:rsidR="005F48A3" w:rsidRDefault="005F48A3" w:rsidP="00705297">
      <w:pPr>
        <w:pStyle w:val="a3"/>
        <w:numPr>
          <w:ilvl w:val="0"/>
          <w:numId w:val="7"/>
        </w:numPr>
      </w:pPr>
      <w:r>
        <w:t>Принцип середины: лучший выбор – всегда середина</w:t>
      </w:r>
    </w:p>
    <w:p w:rsidR="005F48A3" w:rsidRDefault="005F48A3" w:rsidP="00705297">
      <w:pPr>
        <w:pStyle w:val="a3"/>
        <w:numPr>
          <w:ilvl w:val="0"/>
          <w:numId w:val="7"/>
        </w:numPr>
      </w:pPr>
      <w:r>
        <w:t>Принцип гуманности, человеколюбия</w:t>
      </w:r>
    </w:p>
    <w:p w:rsidR="005F48A3" w:rsidRPr="005F48A3" w:rsidRDefault="005F48A3" w:rsidP="005F48A3">
      <w:r>
        <w:lastRenderedPageBreak/>
        <w:t xml:space="preserve">Последователь – </w:t>
      </w:r>
      <w:proofErr w:type="spellStart"/>
      <w:r>
        <w:t>Манзы</w:t>
      </w:r>
      <w:proofErr w:type="spellEnd"/>
      <w:r>
        <w:t>. Любовь ко всему сущему.</w:t>
      </w:r>
    </w:p>
    <w:p w:rsidR="005F48A3" w:rsidRDefault="005F48A3" w:rsidP="005F48A3">
      <w:pPr>
        <w:pStyle w:val="1"/>
      </w:pPr>
      <w:r>
        <w:t>Античная культура и мировоззрение</w:t>
      </w:r>
    </w:p>
    <w:p w:rsidR="005F48A3" w:rsidRDefault="005F48A3" w:rsidP="005F48A3">
      <w:r>
        <w:t xml:space="preserve">На развитие древнегреческой цивилизации оказали влияние два географических фактора: </w:t>
      </w:r>
    </w:p>
    <w:p w:rsidR="005F48A3" w:rsidRDefault="005F48A3" w:rsidP="005F48A3">
      <w:pPr>
        <w:pStyle w:val="a3"/>
        <w:numPr>
          <w:ilvl w:val="0"/>
          <w:numId w:val="12"/>
        </w:numPr>
      </w:pPr>
      <w:r>
        <w:t>Выход к морю</w:t>
      </w:r>
    </w:p>
    <w:p w:rsidR="005F48A3" w:rsidRDefault="005F48A3" w:rsidP="005F48A3">
      <w:pPr>
        <w:pStyle w:val="a3"/>
        <w:numPr>
          <w:ilvl w:val="0"/>
          <w:numId w:val="12"/>
        </w:numPr>
      </w:pPr>
      <w:r>
        <w:t>Территория разбита горами на многочисленные долины</w:t>
      </w:r>
    </w:p>
    <w:p w:rsidR="005F48A3" w:rsidRDefault="005F48A3" w:rsidP="005F48A3">
      <w:r>
        <w:t>Греция на протяжении многих веков не представляла собой единого географического пространства. Поэтому каждая область Греции имела свои индивидуальные особенности культуры. Это также привело к образованию полисов (городов-государств). Полисы постоянно соперничали друг с другом, например, Афины и Спарта.</w:t>
      </w:r>
    </w:p>
    <w:p w:rsidR="005F48A3" w:rsidRDefault="005F48A3" w:rsidP="005F48A3">
      <w:r>
        <w:t>Однако античная культура обладала определенной целостностью. Единство выражалось не только в общности интересов и необходимости объединения против общего врага, но и в едином мировосприятии, в характерных особенностях всей античной культуры.</w:t>
      </w:r>
    </w:p>
    <w:p w:rsidR="005F48A3" w:rsidRDefault="005F48A3" w:rsidP="005F48A3">
      <w:pPr>
        <w:pStyle w:val="2"/>
      </w:pPr>
      <w:r>
        <w:t>Космологичность</w:t>
      </w:r>
    </w:p>
    <w:p w:rsidR="005F48A3" w:rsidRDefault="005F48A3" w:rsidP="005F48A3">
      <w:r>
        <w:t>Космос противостоит Хаосу своим совершенством и упорядоченностью, своей красотой. Всю античную культуру пронизывают красота, гармония, мера.</w:t>
      </w:r>
    </w:p>
    <w:p w:rsidR="005F48A3" w:rsidRDefault="005F48A3" w:rsidP="005F48A3">
      <w:pPr>
        <w:pStyle w:val="a3"/>
        <w:numPr>
          <w:ilvl w:val="0"/>
          <w:numId w:val="13"/>
        </w:numPr>
      </w:pPr>
      <w:r>
        <w:t>Красота – соразмерность, органичность, гармоничность. Эталон красоты – природа.</w:t>
      </w:r>
    </w:p>
    <w:p w:rsidR="005F48A3" w:rsidRDefault="005F48A3" w:rsidP="005F48A3">
      <w:pPr>
        <w:pStyle w:val="a3"/>
        <w:numPr>
          <w:ilvl w:val="0"/>
          <w:numId w:val="13"/>
        </w:numPr>
      </w:pPr>
      <w:r>
        <w:t>Гармония – выражение упорядоченности, единство в многообразии, «внутренняя природа вещей».</w:t>
      </w:r>
    </w:p>
    <w:p w:rsidR="005F48A3" w:rsidRDefault="005F48A3" w:rsidP="005F48A3">
      <w:pPr>
        <w:pStyle w:val="a3"/>
        <w:numPr>
          <w:ilvl w:val="0"/>
          <w:numId w:val="13"/>
        </w:numPr>
      </w:pPr>
      <w:r w:rsidRPr="005F48A3">
        <w:t>Мера есть наивысшее выражение гармонии.</w:t>
      </w:r>
      <w:r>
        <w:t xml:space="preserve"> По словам </w:t>
      </w:r>
      <w:proofErr w:type="spellStart"/>
      <w:r>
        <w:t>Демокрита</w:t>
      </w:r>
      <w:proofErr w:type="spellEnd"/>
      <w:r>
        <w:t>, «прекрасное есть надлежащая мера во всем».</w:t>
      </w:r>
    </w:p>
    <w:p w:rsidR="005F48A3" w:rsidRDefault="005F48A3" w:rsidP="005F48A3">
      <w:r>
        <w:t>Гармония в природе – центральная тема античного искусства.</w:t>
      </w:r>
    </w:p>
    <w:p w:rsidR="005F48A3" w:rsidRDefault="005F48A3" w:rsidP="005F48A3">
      <w:pPr>
        <w:pStyle w:val="2"/>
      </w:pPr>
      <w:r>
        <w:t>Антропоцентризм</w:t>
      </w:r>
    </w:p>
    <w:p w:rsidR="005F48A3" w:rsidRDefault="005F48A3" w:rsidP="005F48A3">
      <w:r>
        <w:t xml:space="preserve">По словам Протагора: «Человек есть центр всей Вселенной и мера всех вещей». Сопоставление макрокосма (Вселенной) и микрокосма (человека) предполагало гармонию существования. Поэтому для древнегреческой культуры был свойственен поиск законов красоты и гармонии в человеке. </w:t>
      </w:r>
      <w:r w:rsidRPr="005F48A3">
        <w:t xml:space="preserve">Идеал – </w:t>
      </w:r>
      <w:proofErr w:type="spellStart"/>
      <w:r w:rsidRPr="005F48A3">
        <w:t>калокагатия</w:t>
      </w:r>
      <w:proofErr w:type="spellEnd"/>
      <w:r w:rsidRPr="005F48A3">
        <w:t>: красота безупречного тела и нравственное совершенство.</w:t>
      </w:r>
    </w:p>
    <w:p w:rsidR="005F48A3" w:rsidRDefault="005F48A3" w:rsidP="005F48A3">
      <w:r>
        <w:t xml:space="preserve">Тело человека подверглось тщательному геометрическому изучению. Теоретиком пропорций является скульптор </w:t>
      </w:r>
      <w:proofErr w:type="spellStart"/>
      <w:r>
        <w:t>Поликлет</w:t>
      </w:r>
      <w:proofErr w:type="spellEnd"/>
      <w:r>
        <w:t xml:space="preserve">. </w:t>
      </w:r>
      <w:r w:rsidRPr="005F48A3">
        <w:t>Красота телосложения почиталась высоко и достигалась физическими упражнениями и гимнастикой</w:t>
      </w:r>
      <w:r>
        <w:t xml:space="preserve">. Культ тела определялся и более прагматическими причинами: ловкость, сила были необходимы для защитника отечества, т. е. для военных целей. </w:t>
      </w:r>
    </w:p>
    <w:p w:rsidR="005F48A3" w:rsidRDefault="005F48A3" w:rsidP="005F48A3">
      <w:r>
        <w:t>Любовь к повседневным радостям утверждалась в качестве своеобразного идеала. Культ тела повлиял на совершенно особенное отношение к наготе, а само тело стало мерилом всех форм греческой культуры.</w:t>
      </w:r>
    </w:p>
    <w:p w:rsidR="005F48A3" w:rsidRDefault="005F48A3" w:rsidP="005F48A3">
      <w:pPr>
        <w:pStyle w:val="2"/>
      </w:pPr>
      <w:r>
        <w:t>Состязательность</w:t>
      </w:r>
    </w:p>
    <w:p w:rsidR="005F48A3" w:rsidRDefault="005F48A3" w:rsidP="005F48A3">
      <w:r>
        <w:t>Эта черта была порождена полисным характером культуры. Состязательность характеризует все сферы жизни. Главную роль играли состязания спортивные, конные, художественные — поэтические и музыкальные, состязания философов и т.д.</w:t>
      </w:r>
      <w:r>
        <w:tab/>
      </w:r>
    </w:p>
    <w:p w:rsidR="005F48A3" w:rsidRDefault="005F48A3" w:rsidP="005F48A3">
      <w:r>
        <w:t>Состязательный характер античной культуры проявляется и в таких ее чертах, как праздничность, зрелищность. Праздники сопровождали все состязания и сельскохозяйственные работы и являлись неотъемлемой частью социальной жизни древних греков.</w:t>
      </w:r>
    </w:p>
    <w:p w:rsidR="005F48A3" w:rsidRDefault="005F48A3" w:rsidP="005F48A3">
      <w:pPr>
        <w:pStyle w:val="1"/>
      </w:pPr>
      <w:r>
        <w:lastRenderedPageBreak/>
        <w:t>Возникновение философии и мифологии в Древней Греции</w:t>
      </w:r>
    </w:p>
    <w:p w:rsidR="005F48A3" w:rsidRDefault="005F48A3" w:rsidP="005F48A3">
      <w:pPr>
        <w:pStyle w:val="2"/>
      </w:pPr>
      <w:r>
        <w:t>Возникновение мифологии в Древней Греции</w:t>
      </w:r>
    </w:p>
    <w:p w:rsidR="005F48A3" w:rsidRDefault="005F48A3" w:rsidP="005F48A3">
      <w:r>
        <w:t>Мифология — способ понимания окружающей действительности на ранних стадиях общественного развития. Родовые связи изображались в форме мифа, тотемизма, культа предков. Памятниками древнегреческой мифологии являются «Илиада» и «Одиссея» Гомера.</w:t>
      </w:r>
    </w:p>
    <w:p w:rsidR="005F48A3" w:rsidRDefault="005F48A3" w:rsidP="005F48A3">
      <w:r>
        <w:t xml:space="preserve">В основе мифологической культуры Древней Греции лежит одушевлённый </w:t>
      </w:r>
      <w:proofErr w:type="spellStart"/>
      <w:r>
        <w:t>космологизм</w:t>
      </w:r>
      <w:proofErr w:type="spellEnd"/>
      <w:r>
        <w:t xml:space="preserve">. Космос понимается здесь как </w:t>
      </w:r>
      <w:proofErr w:type="spellStart"/>
      <w:r>
        <w:t>абсолют</w:t>
      </w:r>
      <w:proofErr w:type="spellEnd"/>
      <w:r>
        <w:t>, божество, и античные боги — это законы природы, идеи, которые воплощаются в Космосе. Мир – театральная сцена, где люди — актёры, а всё вместе (мир и люди) — порождение Космоса.</w:t>
      </w:r>
    </w:p>
    <w:p w:rsidR="005F48A3" w:rsidRDefault="005F48A3" w:rsidP="005F48A3">
      <w:r w:rsidRPr="005F48A3">
        <w:t xml:space="preserve">В VII—VI вв. до н. э. (начало </w:t>
      </w:r>
      <w:proofErr w:type="spellStart"/>
      <w:r w:rsidRPr="005F48A3">
        <w:t>рабовладельчества</w:t>
      </w:r>
      <w:proofErr w:type="spellEnd"/>
      <w:r w:rsidRPr="005F48A3">
        <w:t>) мифология начала угасать вместе со становлением философии.</w:t>
      </w:r>
    </w:p>
    <w:p w:rsidR="005F48A3" w:rsidRDefault="005F48A3" w:rsidP="005F48A3">
      <w:pPr>
        <w:pStyle w:val="2"/>
      </w:pPr>
      <w:r>
        <w:t>Причины возникновения философии в Древней Греции</w:t>
      </w:r>
    </w:p>
    <w:p w:rsidR="005F48A3" w:rsidRDefault="005F48A3" w:rsidP="005F48A3">
      <w:r>
        <w:t xml:space="preserve">Примерно в 5 в. до н.э. человек массово стал задумываться о причинах явлений, происходящих в природе и в обществе, искать гармонию и идеал. Формирование философских течений происходило одновременно в Древней Индии, Древнем Китае, Древней Греции. Но, несмотря на то, что в широком понимании мудрого целостного постижения бытия философия существовала во всех культурах, как дисциплина с определенной системой понятий она зародилась именно в Древней Греции. </w:t>
      </w:r>
      <w:proofErr w:type="gramStart"/>
      <w:r>
        <w:t>На</w:t>
      </w:r>
      <w:proofErr w:type="gramEnd"/>
      <w:r>
        <w:t xml:space="preserve"> то есть свои причины:</w:t>
      </w:r>
    </w:p>
    <w:p w:rsidR="005F48A3" w:rsidRDefault="005F48A3" w:rsidP="005F48A3">
      <w:pPr>
        <w:pStyle w:val="a3"/>
        <w:numPr>
          <w:ilvl w:val="0"/>
          <w:numId w:val="14"/>
        </w:numPr>
      </w:pPr>
      <w:r>
        <w:t>Рабы выполняли в Древней Греции все тяжелые работы, у свободных людей было много досуга и денег, нажитых ремеслами и торговлей. Процветало театральное искусство, особенно в жанре трагедии. Широкое распространение получили скульптура, музыка и физкультура. Поговорка «В здоровом теле — здоровый дух» пришла из Древней Греции. Образование было направлено на воспитание целостного, гармонически развитого человека.</w:t>
      </w:r>
      <w:r w:rsidRPr="005F48A3">
        <w:t xml:space="preserve"> </w:t>
      </w:r>
    </w:p>
    <w:p w:rsidR="005F48A3" w:rsidRDefault="005F48A3" w:rsidP="005F48A3">
      <w:pPr>
        <w:pStyle w:val="a3"/>
        <w:numPr>
          <w:ilvl w:val="0"/>
          <w:numId w:val="14"/>
        </w:numPr>
      </w:pPr>
      <w:r>
        <w:t>Свободные люди Древней Греции не обязаны были быть ни жрецами, как в Древней Индии (что привязывало бы их к традиционной религии), ни государственными служащими, как в Древнем Китае (что связывало бы их с социальными традициями). Греческие философы были полностью свободны в своих действиях и не подчинялись никому, кроме собственной совести.</w:t>
      </w:r>
    </w:p>
    <w:p w:rsidR="005F48A3" w:rsidRDefault="005F48A3" w:rsidP="005F48A3">
      <w:pPr>
        <w:pStyle w:val="a3"/>
        <w:numPr>
          <w:ilvl w:val="0"/>
          <w:numId w:val="14"/>
        </w:numPr>
      </w:pPr>
      <w:r>
        <w:t>Чувство собственного достоинства, свойственное грекам, не переходило в самомнение и сознание собственной непогрешимости, и они оставались достаточно самокритичными. Подлинно мудрые называли себя философами, т.е. не мудрецами, а лишь любящими мудрость. Отличие в том, что последнее подразумевает именно стремление к мудрости, усердие в достижение цели.</w:t>
      </w:r>
    </w:p>
    <w:p w:rsidR="005F48A3" w:rsidRDefault="005F48A3" w:rsidP="005F48A3">
      <w:pPr>
        <w:pStyle w:val="a3"/>
        <w:numPr>
          <w:ilvl w:val="0"/>
          <w:numId w:val="14"/>
        </w:numPr>
      </w:pPr>
      <w:r>
        <w:t xml:space="preserve">В Древней Греции существовала прочная традиция свободных дискуссий, умение спорить, </w:t>
      </w:r>
      <w:proofErr w:type="spellStart"/>
      <w:r>
        <w:t>развившееся</w:t>
      </w:r>
      <w:proofErr w:type="spellEnd"/>
      <w:r>
        <w:t xml:space="preserve"> в эпоху демократии. Тот же, кого не хотели слушать, мог переехать в другой полис и проповедовать свои взгляды там. Вот этой возможностью и способностью рассуждать, особым, рациональным складом ума греческий народ и отличался от других.</w:t>
      </w:r>
    </w:p>
    <w:p w:rsidR="005F48A3" w:rsidRDefault="005F48A3" w:rsidP="005F48A3">
      <w:pPr>
        <w:pStyle w:val="a3"/>
        <w:numPr>
          <w:ilvl w:val="0"/>
          <w:numId w:val="14"/>
        </w:numPr>
      </w:pPr>
      <w:r>
        <w:t>Высокий престиж философов.</w:t>
      </w:r>
    </w:p>
    <w:p w:rsidR="005F48A3" w:rsidRDefault="005F48A3" w:rsidP="005F48A3">
      <w:pPr>
        <w:pStyle w:val="1"/>
      </w:pPr>
      <w:r>
        <w:t>Милетская школа философии</w:t>
      </w:r>
    </w:p>
    <w:p w:rsidR="005F48A3" w:rsidRDefault="005F48A3" w:rsidP="005F48A3">
      <w:proofErr w:type="spellStart"/>
      <w:r>
        <w:t>Милет</w:t>
      </w:r>
      <w:proofErr w:type="spellEnd"/>
      <w:r>
        <w:t xml:space="preserve"> – крупнейший древнегреческий город на западном берегу Малой Азии.</w:t>
      </w:r>
    </w:p>
    <w:p w:rsidR="005F48A3" w:rsidRDefault="005F48A3" w:rsidP="005F48A3">
      <w:r>
        <w:t>К Милетской школе относят истоки древнегреческой, а, следовательно, и европейской науки: математики, физики, астрономии, метеорологии. Они ввели первую научную терминологию, впервые стали писать свои сочинения прозой.</w:t>
      </w:r>
    </w:p>
    <w:p w:rsidR="005F48A3" w:rsidRDefault="005F48A3" w:rsidP="005F48A3">
      <w:r>
        <w:lastRenderedPageBreak/>
        <w:t xml:space="preserve">Исходя из принципа сохранения: «ничто не возникает из ничего», </w:t>
      </w:r>
      <w:proofErr w:type="spellStart"/>
      <w:r>
        <w:t>милетцы</w:t>
      </w:r>
      <w:proofErr w:type="spellEnd"/>
      <w:r>
        <w:t xml:space="preserve"> рассматривали всё материальное как форму организации некоего </w:t>
      </w:r>
      <w:proofErr w:type="spellStart"/>
      <w:r>
        <w:t>правещества</w:t>
      </w:r>
      <w:proofErr w:type="spellEnd"/>
      <w:r>
        <w:t xml:space="preserve">. Для Фалеса это — «вода» (в символическом смысле), для Анаксимандра — </w:t>
      </w:r>
      <w:proofErr w:type="spellStart"/>
      <w:r>
        <w:t>апейрон</w:t>
      </w:r>
      <w:proofErr w:type="spellEnd"/>
      <w:r>
        <w:t xml:space="preserve"> (неопределённое и беспредельное </w:t>
      </w:r>
      <w:proofErr w:type="spellStart"/>
      <w:r>
        <w:t>первовещество</w:t>
      </w:r>
      <w:proofErr w:type="spellEnd"/>
      <w:r>
        <w:t>), для Анаксимена — «воздух».</w:t>
      </w:r>
    </w:p>
    <w:p w:rsidR="005F48A3" w:rsidRDefault="005F48A3" w:rsidP="005F48A3">
      <w:r>
        <w:t xml:space="preserve">Милетская школа рассматривала мир как живое целое; не делала принципиального различия между живым и мёртвым, психическим и физическим; признавала за неодушевлёнными предметами только меньшую степень одушевлённости (жизни). Сама одушевлённость («душа») рассматривалась как «тонкий» и подвижный вид </w:t>
      </w:r>
      <w:proofErr w:type="spellStart"/>
      <w:r>
        <w:t>первовещества</w:t>
      </w:r>
      <w:proofErr w:type="spellEnd"/>
      <w:r>
        <w:t>. Разделения материального и духовного не было.</w:t>
      </w:r>
    </w:p>
    <w:p w:rsidR="005F48A3" w:rsidRDefault="005F48A3" w:rsidP="005F48A3">
      <w:r>
        <w:t xml:space="preserve">В начале V в. до н. э. </w:t>
      </w:r>
      <w:proofErr w:type="spellStart"/>
      <w:r>
        <w:t>Милет</w:t>
      </w:r>
      <w:proofErr w:type="spellEnd"/>
      <w:r>
        <w:t xml:space="preserve"> был захвачен, и Милетская школа философии перестаёт существовать. Однако учения </w:t>
      </w:r>
      <w:proofErr w:type="spellStart"/>
      <w:r>
        <w:t>милетцев</w:t>
      </w:r>
      <w:proofErr w:type="spellEnd"/>
      <w:r>
        <w:t xml:space="preserve"> нашли последователей в других городах: </w:t>
      </w:r>
      <w:proofErr w:type="spellStart"/>
      <w:r>
        <w:t>Гиппон</w:t>
      </w:r>
      <w:proofErr w:type="spellEnd"/>
      <w:r>
        <w:t xml:space="preserve"> из </w:t>
      </w:r>
      <w:proofErr w:type="spellStart"/>
      <w:r>
        <w:t>Самоса</w:t>
      </w:r>
      <w:proofErr w:type="spellEnd"/>
      <w:r>
        <w:t xml:space="preserve">, </w:t>
      </w:r>
      <w:proofErr w:type="spellStart"/>
      <w:r>
        <w:t>Диаген</w:t>
      </w:r>
      <w:proofErr w:type="spellEnd"/>
      <w:r>
        <w:t xml:space="preserve"> из </w:t>
      </w:r>
      <w:proofErr w:type="spellStart"/>
      <w:r>
        <w:t>Апполонии</w:t>
      </w:r>
      <w:proofErr w:type="spellEnd"/>
      <w:r>
        <w:t>.</w:t>
      </w:r>
    </w:p>
    <w:p w:rsidR="005F48A3" w:rsidRDefault="005F48A3" w:rsidP="005F48A3">
      <w:pPr>
        <w:pStyle w:val="1"/>
      </w:pPr>
      <w:r>
        <w:t>Диалектика Гераклита</w:t>
      </w:r>
    </w:p>
    <w:p w:rsidR="005F48A3" w:rsidRDefault="005F48A3" w:rsidP="005F48A3">
      <w:r>
        <w:t>Гераклит (</w:t>
      </w:r>
      <w:r w:rsidRPr="005F48A3">
        <w:t>544—483 гг. до н. э</w:t>
      </w:r>
      <w:r>
        <w:t xml:space="preserve">.) – основатель диалектики. Известен по книге «О природе», состоящей из частей </w:t>
      </w:r>
      <w:r w:rsidRPr="005F48A3">
        <w:t>«О природе», «О государстве», «О боге»</w:t>
      </w:r>
      <w:r>
        <w:t>.</w:t>
      </w:r>
    </w:p>
    <w:p w:rsidR="005F48A3" w:rsidRDefault="005F48A3" w:rsidP="005F48A3">
      <w:pPr>
        <w:pStyle w:val="2"/>
      </w:pPr>
      <w:r>
        <w:t>Ключевые позиции книги «О природе»</w:t>
      </w:r>
    </w:p>
    <w:p w:rsidR="0003788B" w:rsidRDefault="0003788B" w:rsidP="0003788B">
      <w:pPr>
        <w:pStyle w:val="a3"/>
        <w:numPr>
          <w:ilvl w:val="0"/>
          <w:numId w:val="18"/>
        </w:numPr>
      </w:pPr>
      <w:r>
        <w:t>Важнейшая</w:t>
      </w:r>
      <w:r w:rsidR="005F48A3">
        <w:t xml:space="preserve"> задач</w:t>
      </w:r>
      <w:r>
        <w:t>а</w:t>
      </w:r>
      <w:r w:rsidR="005F48A3">
        <w:t xml:space="preserve"> человечества – постижение истины. Истина заключается в обобщении и упорядочении знаний об окружающем мире.</w:t>
      </w:r>
    </w:p>
    <w:p w:rsidR="005F48A3" w:rsidRDefault="0003788B" w:rsidP="0003788B">
      <w:pPr>
        <w:pStyle w:val="a3"/>
        <w:numPr>
          <w:ilvl w:val="0"/>
          <w:numId w:val="18"/>
        </w:numPr>
      </w:pPr>
      <w:r>
        <w:t>Борьба противоположностей.</w:t>
      </w:r>
    </w:p>
    <w:p w:rsidR="005F48A3" w:rsidRDefault="005F48A3" w:rsidP="005F48A3">
      <w:pPr>
        <w:pStyle w:val="a3"/>
        <w:numPr>
          <w:ilvl w:val="0"/>
          <w:numId w:val="18"/>
        </w:numPr>
      </w:pPr>
      <w:r>
        <w:t>Единство противоположностей:</w:t>
      </w:r>
    </w:p>
    <w:p w:rsidR="005F48A3" w:rsidRDefault="005F48A3" w:rsidP="005F48A3">
      <w:pPr>
        <w:pStyle w:val="a3"/>
        <w:numPr>
          <w:ilvl w:val="1"/>
          <w:numId w:val="18"/>
        </w:numPr>
      </w:pPr>
      <w:r>
        <w:t>«</w:t>
      </w:r>
      <w:r w:rsidRPr="005F48A3">
        <w:t>Море — вода чистейшая и грязнейшая: рыбам — питьевая и спасительная, людям — негодная для питья и губительная</w:t>
      </w:r>
      <w:r>
        <w:t>»</w:t>
      </w:r>
    </w:p>
    <w:p w:rsidR="005F48A3" w:rsidRDefault="005F48A3" w:rsidP="005F48A3">
      <w:pPr>
        <w:pStyle w:val="a3"/>
        <w:numPr>
          <w:ilvl w:val="1"/>
          <w:numId w:val="18"/>
        </w:numPr>
      </w:pPr>
      <w:r>
        <w:t>Письмо – линейно и округло</w:t>
      </w:r>
    </w:p>
    <w:p w:rsidR="005F48A3" w:rsidRDefault="005F48A3" w:rsidP="005F48A3">
      <w:pPr>
        <w:pStyle w:val="a3"/>
        <w:numPr>
          <w:ilvl w:val="1"/>
          <w:numId w:val="18"/>
        </w:numPr>
      </w:pPr>
      <w:r>
        <w:t>«</w:t>
      </w:r>
      <w:r w:rsidRPr="005F48A3">
        <w:t>Болезнь делает приятным и благим здоровье, голод — сытость, усталость — отдых</w:t>
      </w:r>
      <w:r>
        <w:t>»</w:t>
      </w:r>
    </w:p>
    <w:p w:rsidR="00E97252" w:rsidRDefault="005F48A3" w:rsidP="0003788B">
      <w:pPr>
        <w:pStyle w:val="a3"/>
        <w:numPr>
          <w:ilvl w:val="1"/>
          <w:numId w:val="18"/>
        </w:numPr>
      </w:pPr>
      <w:r>
        <w:t>Горячее и холодное – проявления свойства «температура»</w:t>
      </w:r>
    </w:p>
    <w:p w:rsidR="005F48A3" w:rsidRDefault="00E97252" w:rsidP="005F48A3">
      <w:pPr>
        <w:pStyle w:val="a3"/>
        <w:numPr>
          <w:ilvl w:val="0"/>
          <w:numId w:val="18"/>
        </w:numPr>
      </w:pPr>
      <w:r>
        <w:t>С</w:t>
      </w:r>
      <w:r w:rsidR="0003788B">
        <w:t>овокупность всевозможных свойств</w:t>
      </w:r>
      <w:r>
        <w:t xml:space="preserve"> («противоположностей»</w:t>
      </w:r>
      <w:r w:rsidR="0003788B">
        <w:t>) всех</w:t>
      </w:r>
      <w:r>
        <w:t xml:space="preserve"> вещей фор</w:t>
      </w:r>
      <w:r w:rsidR="0003788B">
        <w:t>мирует т.н. единство.</w:t>
      </w:r>
    </w:p>
    <w:p w:rsidR="00E97252" w:rsidRDefault="00E97252" w:rsidP="005F48A3">
      <w:pPr>
        <w:pStyle w:val="a3"/>
        <w:numPr>
          <w:ilvl w:val="0"/>
          <w:numId w:val="18"/>
        </w:numPr>
      </w:pPr>
      <w:r>
        <w:t>Теория потока: «всё течёт, всё меняется».</w:t>
      </w:r>
    </w:p>
    <w:p w:rsidR="00E97252" w:rsidRDefault="00E97252" w:rsidP="00E97252">
      <w:pPr>
        <w:pStyle w:val="a3"/>
        <w:numPr>
          <w:ilvl w:val="0"/>
          <w:numId w:val="18"/>
        </w:numPr>
      </w:pPr>
      <w:r w:rsidRPr="00E97252">
        <w:t>Мудрость состоит в подлинном понимании того, как устроен мир. Мудрым может быть только Бог</w:t>
      </w:r>
      <w:r>
        <w:t>.</w:t>
      </w:r>
    </w:p>
    <w:p w:rsidR="00E97252" w:rsidRDefault="00E97252" w:rsidP="00E97252">
      <w:pPr>
        <w:pStyle w:val="a3"/>
        <w:numPr>
          <w:ilvl w:val="0"/>
          <w:numId w:val="18"/>
        </w:numPr>
      </w:pPr>
      <w:r>
        <w:t>Земля и вода – главные вещества – ещё одна пара противоположностей.</w:t>
      </w:r>
    </w:p>
    <w:p w:rsidR="00E97252" w:rsidRDefault="00E97252" w:rsidP="00E97252">
      <w:pPr>
        <w:pStyle w:val="2"/>
      </w:pPr>
      <w:r>
        <w:t>Учение об огне</w:t>
      </w:r>
    </w:p>
    <w:p w:rsidR="00E97252" w:rsidRDefault="00E97252" w:rsidP="00E97252">
      <w:r>
        <w:t>Логос (эфирный огонь) –</w:t>
      </w:r>
      <w:r w:rsidR="0003788B">
        <w:t xml:space="preserve"> </w:t>
      </w:r>
      <w:r w:rsidR="007A507C">
        <w:t>атом Гераклита</w:t>
      </w:r>
      <w:r>
        <w:t>. Смысл: мир динамичен, как огонь.</w:t>
      </w:r>
    </w:p>
    <w:p w:rsidR="007A507C" w:rsidRDefault="007A507C" w:rsidP="00E97252">
      <w:r>
        <w:t xml:space="preserve">Все вещества состоят из логоса, упорядоченного каждое по своей структуре. (Логос – дословно, слово, информация.) Свойства веществ и их преобразования описываются по законам логоса. </w:t>
      </w:r>
    </w:p>
    <w:p w:rsidR="0003788B" w:rsidRDefault="007A507C" w:rsidP="007A507C">
      <w:r>
        <w:t xml:space="preserve">Логос также играет роль </w:t>
      </w:r>
      <w:proofErr w:type="spellStart"/>
      <w:r>
        <w:t>правещества</w:t>
      </w:r>
      <w:proofErr w:type="spellEnd"/>
      <w:r>
        <w:t>: космос вначале представлял собой бесконечно простирающийся логос; затем он начал сгущаться и образовывать вещество: звёзды, планеты.</w:t>
      </w:r>
    </w:p>
    <w:p w:rsidR="00E97252" w:rsidRDefault="00E97252" w:rsidP="00E97252">
      <w:r w:rsidRPr="00E97252">
        <w:t>Небесные тела есть чаши с огнем, питаемые испарениями из моря</w:t>
      </w:r>
      <w:r>
        <w:t>.</w:t>
      </w:r>
    </w:p>
    <w:p w:rsidR="00E97252" w:rsidRDefault="00E97252" w:rsidP="00E97252">
      <w:r>
        <w:t>Души состоят из логоса. Жар этого огня соотносим с характером человека. Вода в человеке постепенно гасит душу и ведёт к смерти человека.</w:t>
      </w:r>
    </w:p>
    <w:p w:rsidR="00DA71DE" w:rsidRDefault="0085501E" w:rsidP="00DA71DE">
      <w:pPr>
        <w:pStyle w:val="1"/>
      </w:pPr>
      <w:r>
        <w:lastRenderedPageBreak/>
        <w:t>Пифагорейцы</w:t>
      </w:r>
    </w:p>
    <w:p w:rsidR="0071076D" w:rsidRPr="0071076D" w:rsidRDefault="0071076D" w:rsidP="0071076D">
      <w:r>
        <w:t>Пифагореизм – религиозно-философское учение, существовавшее в районе 5 в. до н.э.</w:t>
      </w:r>
    </w:p>
    <w:p w:rsidR="0071076D" w:rsidRDefault="0071076D" w:rsidP="0071076D">
      <w:pPr>
        <w:pStyle w:val="2"/>
      </w:pPr>
      <w:r>
        <w:t>Религиозные идеи</w:t>
      </w:r>
    </w:p>
    <w:p w:rsidR="0071076D" w:rsidRDefault="0071076D" w:rsidP="0071076D">
      <w:r>
        <w:t>Учение о переселении душ схоже с индийской сансарой.</w:t>
      </w:r>
    </w:p>
    <w:p w:rsidR="0071076D" w:rsidRDefault="0071076D" w:rsidP="0071076D">
      <w:r>
        <w:t>Пифагорейцы практиковали вегетарианство по религиозным, этическим и аскетическим причинам, в частности, в свя</w:t>
      </w:r>
      <w:r>
        <w:t>зи с учением о переселении душ.</w:t>
      </w:r>
    </w:p>
    <w:p w:rsidR="0071076D" w:rsidRDefault="0071076D" w:rsidP="0071076D">
      <w:r>
        <w:t>Д</w:t>
      </w:r>
      <w:r>
        <w:t>уша каждого человека двупола и в ней есть мужская и женская половины</w:t>
      </w:r>
      <w:r>
        <w:t xml:space="preserve"> – </w:t>
      </w:r>
      <w:r>
        <w:t>Э</w:t>
      </w:r>
      <w:r>
        <w:t>рот и Психея.</w:t>
      </w:r>
    </w:p>
    <w:p w:rsidR="0071076D" w:rsidRDefault="0071076D" w:rsidP="0071076D">
      <w:r>
        <w:t>П</w:t>
      </w:r>
      <w:r>
        <w:t>оследователи П</w:t>
      </w:r>
      <w:r>
        <w:t xml:space="preserve">ифагора делились на </w:t>
      </w:r>
      <w:proofErr w:type="spellStart"/>
      <w:r>
        <w:t>акусматиков</w:t>
      </w:r>
      <w:proofErr w:type="spellEnd"/>
      <w:r>
        <w:t xml:space="preserve"> («слушателей») и математиков («учеников»). </w:t>
      </w:r>
      <w:proofErr w:type="spellStart"/>
      <w:r>
        <w:t>Акусматики</w:t>
      </w:r>
      <w:proofErr w:type="spellEnd"/>
      <w:r>
        <w:t xml:space="preserve"> имели дело с религиозными и ритуальными сторонами учения, математики </w:t>
      </w:r>
      <w:r>
        <w:t>— с исследованиями</w:t>
      </w:r>
      <w:r>
        <w:t xml:space="preserve"> арифметики, </w:t>
      </w:r>
      <w:r w:rsidR="000335CA">
        <w:t xml:space="preserve">геометрии, гармоники и </w:t>
      </w:r>
      <w:proofErr w:type="spellStart"/>
      <w:r w:rsidR="000335CA">
        <w:t>сферики</w:t>
      </w:r>
      <w:proofErr w:type="spellEnd"/>
      <w:r w:rsidR="000335CA">
        <w:t>.</w:t>
      </w:r>
    </w:p>
    <w:p w:rsidR="0071076D" w:rsidRDefault="0071076D" w:rsidP="0071076D">
      <w:pPr>
        <w:pStyle w:val="2"/>
      </w:pPr>
      <w:r>
        <w:t>Философские идеи</w:t>
      </w:r>
    </w:p>
    <w:p w:rsidR="0071076D" w:rsidRDefault="0071076D" w:rsidP="0071076D">
      <w:r>
        <w:t xml:space="preserve">Пифагор был первым мыслителем, который </w:t>
      </w:r>
      <w:r>
        <w:t>назвал себя философом (</w:t>
      </w:r>
      <w:r>
        <w:t>«любителем мудрости»</w:t>
      </w:r>
      <w:r>
        <w:t>)</w:t>
      </w:r>
      <w:r>
        <w:t>. Он же впервые назвал вселенную космосом, то есть «прекрасным порядком». Предметом его учения был мир как стройное целое, подчин</w:t>
      </w:r>
      <w:r>
        <w:t>енное законам гармонии и числа.</w:t>
      </w:r>
    </w:p>
    <w:p w:rsidR="0071076D" w:rsidRDefault="0071076D" w:rsidP="0071076D">
      <w:r>
        <w:t>Три раздела философии: созерцание, «гражданский ум» и таинства.</w:t>
      </w:r>
    </w:p>
    <w:p w:rsidR="0071076D" w:rsidRDefault="0071076D" w:rsidP="0071076D">
      <w:r>
        <w:t>Главные пары противоположностей:</w:t>
      </w:r>
    </w:p>
    <w:p w:rsidR="0071076D" w:rsidRDefault="0071076D" w:rsidP="0071076D">
      <w:pPr>
        <w:pStyle w:val="a3"/>
        <w:numPr>
          <w:ilvl w:val="0"/>
          <w:numId w:val="24"/>
        </w:numPr>
      </w:pPr>
      <w:r>
        <w:t>предел — беспредельное</w:t>
      </w:r>
    </w:p>
    <w:p w:rsidR="0071076D" w:rsidRDefault="0071076D" w:rsidP="0071076D">
      <w:pPr>
        <w:pStyle w:val="a3"/>
        <w:numPr>
          <w:ilvl w:val="0"/>
          <w:numId w:val="24"/>
        </w:numPr>
      </w:pPr>
      <w:r>
        <w:t>нечётное — чётное</w:t>
      </w:r>
    </w:p>
    <w:p w:rsidR="0071076D" w:rsidRDefault="0071076D" w:rsidP="0071076D">
      <w:pPr>
        <w:pStyle w:val="a3"/>
        <w:numPr>
          <w:ilvl w:val="0"/>
          <w:numId w:val="24"/>
        </w:numPr>
      </w:pPr>
      <w:r>
        <w:t>одно — многое</w:t>
      </w:r>
    </w:p>
    <w:p w:rsidR="0071076D" w:rsidRDefault="0071076D" w:rsidP="0071076D">
      <w:pPr>
        <w:pStyle w:val="a3"/>
        <w:numPr>
          <w:ilvl w:val="0"/>
          <w:numId w:val="24"/>
        </w:numPr>
      </w:pPr>
      <w:r>
        <w:t>правое — левое</w:t>
      </w:r>
    </w:p>
    <w:p w:rsidR="0071076D" w:rsidRDefault="0071076D" w:rsidP="0071076D">
      <w:pPr>
        <w:pStyle w:val="a3"/>
        <w:numPr>
          <w:ilvl w:val="0"/>
          <w:numId w:val="24"/>
        </w:numPr>
      </w:pPr>
      <w:r>
        <w:t>мужское — женское</w:t>
      </w:r>
    </w:p>
    <w:p w:rsidR="0071076D" w:rsidRDefault="0071076D" w:rsidP="0071076D">
      <w:pPr>
        <w:pStyle w:val="a3"/>
        <w:numPr>
          <w:ilvl w:val="0"/>
          <w:numId w:val="24"/>
        </w:numPr>
      </w:pPr>
      <w:r>
        <w:t>покой — движение</w:t>
      </w:r>
    </w:p>
    <w:p w:rsidR="0071076D" w:rsidRDefault="0071076D" w:rsidP="0071076D">
      <w:pPr>
        <w:pStyle w:val="a3"/>
        <w:numPr>
          <w:ilvl w:val="0"/>
          <w:numId w:val="24"/>
        </w:numPr>
      </w:pPr>
      <w:r>
        <w:t>прямое — кривое</w:t>
      </w:r>
    </w:p>
    <w:p w:rsidR="0071076D" w:rsidRDefault="0071076D" w:rsidP="0071076D">
      <w:pPr>
        <w:pStyle w:val="a3"/>
        <w:numPr>
          <w:ilvl w:val="0"/>
          <w:numId w:val="24"/>
        </w:numPr>
      </w:pPr>
      <w:r>
        <w:t>свет — тьма</w:t>
      </w:r>
    </w:p>
    <w:p w:rsidR="0071076D" w:rsidRDefault="0071076D" w:rsidP="0071076D">
      <w:pPr>
        <w:pStyle w:val="a3"/>
        <w:numPr>
          <w:ilvl w:val="0"/>
          <w:numId w:val="24"/>
        </w:numPr>
      </w:pPr>
      <w:r>
        <w:t>добро — зло</w:t>
      </w:r>
    </w:p>
    <w:p w:rsidR="0071076D" w:rsidRDefault="0071076D" w:rsidP="0071076D">
      <w:pPr>
        <w:pStyle w:val="a3"/>
        <w:numPr>
          <w:ilvl w:val="0"/>
          <w:numId w:val="24"/>
        </w:numPr>
      </w:pPr>
      <w:r>
        <w:t xml:space="preserve">квадрат — </w:t>
      </w:r>
      <w:r>
        <w:t>прямоугольник</w:t>
      </w:r>
    </w:p>
    <w:p w:rsidR="0071076D" w:rsidRDefault="0071076D" w:rsidP="0071076D">
      <w:r>
        <w:t xml:space="preserve">Закон мироздания – мировая гармония, </w:t>
      </w:r>
      <w:r>
        <w:t xml:space="preserve">единство </w:t>
      </w:r>
      <w:r>
        <w:t>противоположностей.</w:t>
      </w:r>
    </w:p>
    <w:p w:rsidR="0071076D" w:rsidRDefault="0071076D" w:rsidP="0071076D">
      <w:r>
        <w:t>Математические начала – начала всего существующего. Примеры: звуковая гармония, небесная механика. Далее, числам приписывались свойства и характер. Например, единица – единение, двойка – раздвоение, разлад. 1 и 10 – основы всех чисел.</w:t>
      </w:r>
    </w:p>
    <w:p w:rsidR="0071076D" w:rsidRPr="0071076D" w:rsidRDefault="0071076D" w:rsidP="0071076D">
      <w:pPr>
        <w:pStyle w:val="2"/>
      </w:pPr>
      <w:r>
        <w:t>Космология</w:t>
      </w:r>
    </w:p>
    <w:p w:rsidR="000335CA" w:rsidRDefault="000335CA" w:rsidP="000335CA">
      <w:r>
        <w:t>Космос возник как огненная сфера (Центральный огонь), несущаяся в беспредельности.</w:t>
      </w:r>
      <w:r>
        <w:t xml:space="preserve"> </w:t>
      </w:r>
      <w:r>
        <w:t>Беспредельность вторгалась в неё, откалывая куски раскалённой материи.</w:t>
      </w:r>
    </w:p>
    <w:p w:rsidR="000335CA" w:rsidRDefault="000335CA" w:rsidP="000335CA">
      <w:r>
        <w:t>Итак, объекты в порядке удаления от Центрального огня: Земля, Луна, Меркурий, Венера, Солнце (оно, как и Луна, светит отражённым светом), Марс, Юпитер, Сатурн, звёзды. Все они закреплены на прозрачных сферах. Таким образом, небесные тела не могут вращаться, поэтому греки никогда не увидят сияние Центрального огня.</w:t>
      </w:r>
    </w:p>
    <w:p w:rsidR="000335CA" w:rsidRPr="0071076D" w:rsidRDefault="000335CA" w:rsidP="000335CA">
      <w:r>
        <w:t>Все тела движутся вокруг центра с одинаковой скоростью, поэтому кажется, что далёкие звёзды почти неподвижны. Промежутки между сферами соотносятся, как музыкальные интервалы.</w:t>
      </w:r>
    </w:p>
    <w:p w:rsidR="0071076D" w:rsidRDefault="0085501E" w:rsidP="0085501E">
      <w:pPr>
        <w:pStyle w:val="1"/>
      </w:pPr>
      <w:r>
        <w:lastRenderedPageBreak/>
        <w:t>Элейская школа философии</w:t>
      </w:r>
    </w:p>
    <w:p w:rsidR="0085501E" w:rsidRDefault="0085501E" w:rsidP="0085501E">
      <w:r>
        <w:t xml:space="preserve">Элейская школа философии – юг Италии, </w:t>
      </w:r>
      <w:r w:rsidRPr="0085501E">
        <w:t>~</w:t>
      </w:r>
      <w:r>
        <w:t xml:space="preserve">5 в. до н.э. </w:t>
      </w:r>
      <w:r w:rsidR="007A507C">
        <w:t xml:space="preserve">К ней принадлежали </w:t>
      </w:r>
      <w:proofErr w:type="spellStart"/>
      <w:r w:rsidR="007A507C" w:rsidRPr="007A507C">
        <w:t>Ксенофан</w:t>
      </w:r>
      <w:proofErr w:type="spellEnd"/>
      <w:r w:rsidR="007A507C" w:rsidRPr="007A507C">
        <w:t xml:space="preserve">, </w:t>
      </w:r>
      <w:proofErr w:type="spellStart"/>
      <w:r w:rsidR="007A507C" w:rsidRPr="007A507C">
        <w:t>Пармен</w:t>
      </w:r>
      <w:r w:rsidR="007A507C">
        <w:t>ид</w:t>
      </w:r>
      <w:proofErr w:type="spellEnd"/>
      <w:r w:rsidR="007A507C">
        <w:t>, Зенон,</w:t>
      </w:r>
      <w:r w:rsidR="007A507C" w:rsidRPr="007A507C">
        <w:t xml:space="preserve"> Мелисс</w:t>
      </w:r>
      <w:r w:rsidR="007A507C">
        <w:t xml:space="preserve">. </w:t>
      </w:r>
      <w:r>
        <w:t>Главное достижение – было введено понятие «бытие» и связанная с ним теория.</w:t>
      </w:r>
    </w:p>
    <w:p w:rsidR="0085501E" w:rsidRDefault="0085501E" w:rsidP="0085501E">
      <w:r>
        <w:t>Основная мысль. Описывая предметы и явления на человеческом языке, мы можем разделять их по группам, описывать качественные критерии, размышлять о борьбе и единстве противоположностей. Однако мы не можем словесно описать их полностью, такими, какие они есть на самом деле. В природе никаких критериев и понятий нет.</w:t>
      </w:r>
    </w:p>
    <w:p w:rsidR="0085501E" w:rsidRDefault="0085501E" w:rsidP="0085501E">
      <w:r>
        <w:t>Более того, рассматривая предметы и явления в отрыве от окружающей реальности, человек всегда делает определённые допущения. На самом же деле все они</w:t>
      </w:r>
      <w:r>
        <w:t xml:space="preserve"> представляют собой нераз</w:t>
      </w:r>
      <w:r>
        <w:t>рывную, взаимосвязанную систему, называемую бытием.</w:t>
      </w:r>
    </w:p>
    <w:p w:rsidR="0085501E" w:rsidRDefault="007A507C" w:rsidP="007A507C">
      <w:pPr>
        <w:pStyle w:val="1"/>
      </w:pPr>
      <w:r>
        <w:t>Античный атомизм</w:t>
      </w:r>
    </w:p>
    <w:p w:rsidR="007A507C" w:rsidRDefault="007A507C" w:rsidP="007A507C">
      <w:r>
        <w:t>Европейская</w:t>
      </w:r>
      <w:r>
        <w:t xml:space="preserve"> атомис</w:t>
      </w:r>
      <w:r>
        <w:t>тика (учение об атомах) возникла в Древней Греции.</w:t>
      </w:r>
    </w:p>
    <w:p w:rsidR="007A507C" w:rsidRDefault="007A507C" w:rsidP="007A507C">
      <w:r>
        <w:t xml:space="preserve">Атомизм был создан </w:t>
      </w:r>
      <w:proofErr w:type="spellStart"/>
      <w:r>
        <w:t>Лев</w:t>
      </w:r>
      <w:r>
        <w:t>киппом</w:t>
      </w:r>
      <w:proofErr w:type="spellEnd"/>
      <w:r>
        <w:t xml:space="preserve"> и его учеником </w:t>
      </w:r>
      <w:proofErr w:type="spellStart"/>
      <w:r>
        <w:t>Демокритом</w:t>
      </w:r>
      <w:proofErr w:type="spellEnd"/>
      <w:r>
        <w:t xml:space="preserve">. Согласно их учению, существуют только атомы и пустота. Атомы — мельчайшие неделимые, </w:t>
      </w:r>
      <w:proofErr w:type="spellStart"/>
      <w:r>
        <w:t>невозника</w:t>
      </w:r>
      <w:r>
        <w:t>ющие</w:t>
      </w:r>
      <w:proofErr w:type="spellEnd"/>
      <w:r>
        <w:t xml:space="preserve"> и неисчезающие,</w:t>
      </w:r>
      <w:r>
        <w:t xml:space="preserve"> одн</w:t>
      </w:r>
      <w:r>
        <w:t>ородные частицы</w:t>
      </w:r>
      <w:r>
        <w:t xml:space="preserve">, обладающие определённой формой. Атомы бесчисленны, так как пустота бесконечна. Форма </w:t>
      </w:r>
      <w:r>
        <w:t>атомов бесконечно разнообразна.</w:t>
      </w:r>
    </w:p>
    <w:p w:rsidR="007A507C" w:rsidRDefault="007A507C" w:rsidP="007A507C">
      <w:r>
        <w:t>Атомы являются первоначалом всего сущего, всех чувственных вещей, свойства которых определяются</w:t>
      </w:r>
      <w:r>
        <w:t xml:space="preserve"> формой составляющих их атомов. Свойства макрообъектов определяются свойствами атомов, их беспорядочным движением и случайными столкновениями.</w:t>
      </w:r>
    </w:p>
    <w:p w:rsidR="007A507C" w:rsidRDefault="007A507C" w:rsidP="007A507C">
      <w:r>
        <w:t>Платон</w:t>
      </w:r>
      <w:r>
        <w:t xml:space="preserve"> считал, что атомы имеют фо</w:t>
      </w:r>
      <w:r>
        <w:t>рму правильных многогранников.</w:t>
      </w:r>
    </w:p>
    <w:p w:rsidR="007A507C" w:rsidRDefault="007A507C" w:rsidP="007A507C">
      <w:r>
        <w:t xml:space="preserve">Эпикур, основатель эпикуреизма, воспринял от атомистов учение об атомах. Мысль об атомистическом строении мира развивается Эпикуром в письмах к Геродоту и </w:t>
      </w:r>
      <w:proofErr w:type="spellStart"/>
      <w:r>
        <w:t>Пиф</w:t>
      </w:r>
      <w:r>
        <w:t>оклу</w:t>
      </w:r>
      <w:proofErr w:type="spellEnd"/>
      <w:r>
        <w:t xml:space="preserve"> (Диоген </w:t>
      </w:r>
      <w:proofErr w:type="spellStart"/>
      <w:r>
        <w:t>Лаэртский</w:t>
      </w:r>
      <w:proofErr w:type="spellEnd"/>
      <w:r>
        <w:t>, гл. Х).</w:t>
      </w:r>
    </w:p>
    <w:p w:rsidR="007A507C" w:rsidRDefault="007A507C" w:rsidP="007A507C">
      <w:r>
        <w:t>В поэме древнеримского эпикурейца Лукреция «О природе вещей» атомы характеризуются как телесные («тельца» — корп</w:t>
      </w:r>
      <w:r>
        <w:t>ускулы) и состоящие из материи.</w:t>
      </w:r>
    </w:p>
    <w:p w:rsidR="007A507C" w:rsidRDefault="007A507C" w:rsidP="007A507C">
      <w:r>
        <w:t>Критика атомиз</w:t>
      </w:r>
      <w:r>
        <w:t>ма.</w:t>
      </w:r>
    </w:p>
    <w:p w:rsidR="007A507C" w:rsidRDefault="007A507C" w:rsidP="007A507C">
      <w:r>
        <w:t xml:space="preserve">Противники атомизма </w:t>
      </w:r>
      <w:proofErr w:type="spellStart"/>
      <w:r>
        <w:t>Демокрита</w:t>
      </w:r>
      <w:proofErr w:type="spellEnd"/>
      <w:r>
        <w:t xml:space="preserve"> утверждали, что материя делится до бесконечности.</w:t>
      </w:r>
    </w:p>
    <w:p w:rsidR="007A507C" w:rsidRPr="007A507C" w:rsidRDefault="007A507C" w:rsidP="007A507C">
      <w:r>
        <w:t xml:space="preserve">В атомизме отвергается положение элеатов о неподвижности бытия, поскольку это положение не дает возможности объяснить движение и изменение, происходящее в чувственном мире. Стремясь найти причину движения, </w:t>
      </w:r>
      <w:proofErr w:type="spellStart"/>
      <w:r>
        <w:t>Демокрит</w:t>
      </w:r>
      <w:proofErr w:type="spellEnd"/>
      <w:r>
        <w:t xml:space="preserve"> «раздробляет» единое бытие </w:t>
      </w:r>
      <w:proofErr w:type="spellStart"/>
      <w:r>
        <w:t>Парменида</w:t>
      </w:r>
      <w:proofErr w:type="spellEnd"/>
      <w:r>
        <w:t xml:space="preserve"> на множество отдельных «</w:t>
      </w:r>
      <w:proofErr w:type="spellStart"/>
      <w:proofErr w:type="gramStart"/>
      <w:r>
        <w:t>бытий</w:t>
      </w:r>
      <w:proofErr w:type="spellEnd"/>
      <w:r>
        <w:t>»-</w:t>
      </w:r>
      <w:proofErr w:type="gramEnd"/>
      <w:r>
        <w:t>атомов, мысля их как материальные, телесные частицы.</w:t>
      </w:r>
      <w:bookmarkStart w:id="0" w:name="_GoBack"/>
      <w:bookmarkEnd w:id="0"/>
    </w:p>
    <w:sectPr w:rsidR="007A507C" w:rsidRPr="007A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579"/>
    <w:multiLevelType w:val="hybridMultilevel"/>
    <w:tmpl w:val="FA94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7986"/>
    <w:multiLevelType w:val="hybridMultilevel"/>
    <w:tmpl w:val="932A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4A26"/>
    <w:multiLevelType w:val="hybridMultilevel"/>
    <w:tmpl w:val="CEBE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7474"/>
    <w:multiLevelType w:val="hybridMultilevel"/>
    <w:tmpl w:val="C650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756F4"/>
    <w:multiLevelType w:val="hybridMultilevel"/>
    <w:tmpl w:val="4E62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507D"/>
    <w:multiLevelType w:val="hybridMultilevel"/>
    <w:tmpl w:val="AB82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30BDF"/>
    <w:multiLevelType w:val="hybridMultilevel"/>
    <w:tmpl w:val="3EB0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27703"/>
    <w:multiLevelType w:val="hybridMultilevel"/>
    <w:tmpl w:val="EA3E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23F2A"/>
    <w:multiLevelType w:val="hybridMultilevel"/>
    <w:tmpl w:val="E31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E4A05"/>
    <w:multiLevelType w:val="hybridMultilevel"/>
    <w:tmpl w:val="BE16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D669B"/>
    <w:multiLevelType w:val="hybridMultilevel"/>
    <w:tmpl w:val="1AE07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47B8E"/>
    <w:multiLevelType w:val="hybridMultilevel"/>
    <w:tmpl w:val="7B6C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E087D"/>
    <w:multiLevelType w:val="hybridMultilevel"/>
    <w:tmpl w:val="9CB4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84382"/>
    <w:multiLevelType w:val="hybridMultilevel"/>
    <w:tmpl w:val="1140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D774C"/>
    <w:multiLevelType w:val="hybridMultilevel"/>
    <w:tmpl w:val="C07C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C2050"/>
    <w:multiLevelType w:val="hybridMultilevel"/>
    <w:tmpl w:val="8346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B147D"/>
    <w:multiLevelType w:val="hybridMultilevel"/>
    <w:tmpl w:val="6038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B372F"/>
    <w:multiLevelType w:val="hybridMultilevel"/>
    <w:tmpl w:val="85B4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D379A"/>
    <w:multiLevelType w:val="hybridMultilevel"/>
    <w:tmpl w:val="96420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33C04"/>
    <w:multiLevelType w:val="hybridMultilevel"/>
    <w:tmpl w:val="EA2E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61508"/>
    <w:multiLevelType w:val="hybridMultilevel"/>
    <w:tmpl w:val="E2D20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60859"/>
    <w:multiLevelType w:val="hybridMultilevel"/>
    <w:tmpl w:val="F25C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C5D6A"/>
    <w:multiLevelType w:val="hybridMultilevel"/>
    <w:tmpl w:val="07FE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069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22"/>
  </w:num>
  <w:num w:numId="10">
    <w:abstractNumId w:val="3"/>
  </w:num>
  <w:num w:numId="11">
    <w:abstractNumId w:val="23"/>
  </w:num>
  <w:num w:numId="12">
    <w:abstractNumId w:val="14"/>
  </w:num>
  <w:num w:numId="13">
    <w:abstractNumId w:val="13"/>
  </w:num>
  <w:num w:numId="14">
    <w:abstractNumId w:val="18"/>
  </w:num>
  <w:num w:numId="15">
    <w:abstractNumId w:val="16"/>
  </w:num>
  <w:num w:numId="16">
    <w:abstractNumId w:val="19"/>
  </w:num>
  <w:num w:numId="17">
    <w:abstractNumId w:val="10"/>
  </w:num>
  <w:num w:numId="18">
    <w:abstractNumId w:val="11"/>
  </w:num>
  <w:num w:numId="19">
    <w:abstractNumId w:val="15"/>
  </w:num>
  <w:num w:numId="20">
    <w:abstractNumId w:val="2"/>
  </w:num>
  <w:num w:numId="21">
    <w:abstractNumId w:val="1"/>
  </w:num>
  <w:num w:numId="22">
    <w:abstractNumId w:val="17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6"/>
    <w:rsid w:val="000335CA"/>
    <w:rsid w:val="0003788B"/>
    <w:rsid w:val="002F7D59"/>
    <w:rsid w:val="00481167"/>
    <w:rsid w:val="005F48A3"/>
    <w:rsid w:val="0071076D"/>
    <w:rsid w:val="007A507C"/>
    <w:rsid w:val="0085501E"/>
    <w:rsid w:val="00AB2334"/>
    <w:rsid w:val="00B518AC"/>
    <w:rsid w:val="00C119BC"/>
    <w:rsid w:val="00DA71DE"/>
    <w:rsid w:val="00E97252"/>
    <w:rsid w:val="00F61316"/>
    <w:rsid w:val="00F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9FDF5-4C45-46B1-98E3-D51B2380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8A3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8A3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8A3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8A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8A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8A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8A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8A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8A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F48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48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48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4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48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48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48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F48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F48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C9CF-73AB-4EAA-8B2D-44995370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8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Жилин</dc:creator>
  <cp:keywords/>
  <dc:description/>
  <cp:lastModifiedBy>Антон Жилин</cp:lastModifiedBy>
  <cp:revision>15</cp:revision>
  <dcterms:created xsi:type="dcterms:W3CDTF">2014-10-25T09:35:00Z</dcterms:created>
  <dcterms:modified xsi:type="dcterms:W3CDTF">2014-10-28T18:43:00Z</dcterms:modified>
</cp:coreProperties>
</file>